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4AF6"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1CBE5C0C"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431966EE" w14:textId="77777777" w:rsidR="005501D2" w:rsidRPr="00071EFD" w:rsidRDefault="005501D2" w:rsidP="00422E91">
            <w:pPr>
              <w:spacing w:after="80"/>
              <w:jc w:val="center"/>
              <w:outlineLvl w:val="0"/>
              <w:rPr>
                <w:rFonts w:ascii="Tahoma" w:hAnsi="Tahoma" w:cs="Tahoma"/>
                <w:spacing w:val="20"/>
              </w:rPr>
            </w:pPr>
            <w:r w:rsidRPr="00071EFD">
              <w:rPr>
                <w:rFonts w:ascii="Tahoma" w:hAnsi="Tahoma" w:cs="Tahoma"/>
                <w:noProof/>
                <w:spacing w:val="20"/>
                <w:sz w:val="28"/>
                <w:szCs w:val="28"/>
              </w:rPr>
              <w:t>Σ</w:t>
            </w:r>
            <w:r w:rsidR="00422E91">
              <w:rPr>
                <w:rFonts w:ascii="Tahoma" w:hAnsi="Tahoma" w:cs="Tahoma"/>
                <w:noProof/>
                <w:spacing w:val="20"/>
                <w:sz w:val="28"/>
                <w:szCs w:val="28"/>
              </w:rPr>
              <w:t>ΜΕ</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408E8EB4"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38057751" w14:textId="77777777" w:rsidR="005501D2" w:rsidRPr="00D86431" w:rsidRDefault="005501D2" w:rsidP="00C13D6D">
            <w:pPr>
              <w:jc w:val="center"/>
              <w:outlineLvl w:val="0"/>
              <w:rPr>
                <w:rFonts w:ascii="Tahoma" w:hAnsi="Tahoma" w:cs="Tahoma"/>
                <w:b/>
                <w:spacing w:val="20"/>
              </w:rPr>
            </w:pPr>
            <w:r w:rsidRPr="00D86431">
              <w:rPr>
                <w:rFonts w:ascii="Tahoma" w:hAnsi="Tahoma" w:cs="Tahoma"/>
                <w:b/>
                <w:spacing w:val="20"/>
              </w:rPr>
              <w:t>ΑΙΤΗΣΗ – ΥΠΕΥΘΥΝΗ ΔΗΛΩΣΗ</w:t>
            </w:r>
          </w:p>
          <w:p w14:paraId="44BF35CB" w14:textId="77777777" w:rsidR="005501D2" w:rsidRPr="00071EFD" w:rsidRDefault="005501D2" w:rsidP="00C13D6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w:t>
            </w:r>
            <w:r w:rsidR="000209FD">
              <w:rPr>
                <w:rFonts w:ascii="Tahoma" w:hAnsi="Tahoma" w:cs="Tahoma"/>
                <w:spacing w:val="20"/>
                <w:sz w:val="20"/>
                <w:szCs w:val="20"/>
              </w:rPr>
              <w:t>ε</w:t>
            </w:r>
            <w:r w:rsidRPr="00071EFD">
              <w:rPr>
                <w:rFonts w:ascii="Tahoma" w:hAnsi="Tahoma" w:cs="Tahoma"/>
                <w:spacing w:val="20"/>
                <w:sz w:val="20"/>
                <w:szCs w:val="20"/>
              </w:rPr>
              <w:br/>
            </w:r>
            <w:r w:rsidR="000209FD" w:rsidRPr="000209FD">
              <w:rPr>
                <w:rFonts w:ascii="Tahoma" w:hAnsi="Tahoma" w:cs="Tahoma"/>
                <w:spacing w:val="20"/>
                <w:sz w:val="20"/>
                <w:szCs w:val="20"/>
              </w:rPr>
              <w:t xml:space="preserve">ΑΝΑΠΤΥΞΙΑΚΟ ΟΡΓΑΝΙΣΜΟ ΤΟΠΙΚΗΣ ΑΥΤΟΔΙΟΙΚΗΣΗΣ </w:t>
            </w:r>
            <w:r w:rsidRPr="00071EFD">
              <w:rPr>
                <w:rFonts w:ascii="Tahoma" w:hAnsi="Tahoma" w:cs="Tahoma"/>
                <w:spacing w:val="20"/>
                <w:sz w:val="20"/>
                <w:szCs w:val="20"/>
              </w:rPr>
              <w:t xml:space="preserve"> με</w:t>
            </w:r>
          </w:p>
          <w:p w14:paraId="767F7EA4" w14:textId="77777777" w:rsidR="005501D2" w:rsidRPr="00071EFD" w:rsidRDefault="005501D2" w:rsidP="00C13D6D">
            <w:pPr>
              <w:jc w:val="center"/>
              <w:outlineLvl w:val="0"/>
              <w:rPr>
                <w:rFonts w:ascii="Tahoma" w:hAnsi="Tahoma" w:cs="Tahoma"/>
                <w:b/>
                <w:bCs/>
              </w:rPr>
            </w:pPr>
            <w:r w:rsidRPr="00071EFD">
              <w:rPr>
                <w:rFonts w:ascii="Tahoma" w:hAnsi="Tahoma" w:cs="Tahoma"/>
                <w:b/>
                <w:bCs/>
              </w:rPr>
              <w:t xml:space="preserve">ΣΥΜΒΑΣΗ </w:t>
            </w:r>
            <w:r w:rsidR="00422E91">
              <w:rPr>
                <w:rFonts w:ascii="Tahoma" w:hAnsi="Tahoma" w:cs="Tahoma"/>
                <w:b/>
                <w:bCs/>
              </w:rPr>
              <w:t>ΜΙΣΘΩΣΗΣ ΕΡΓΟΥ</w:t>
            </w:r>
          </w:p>
          <w:p w14:paraId="142A47E0" w14:textId="77777777" w:rsidR="005501D2" w:rsidRPr="008220A1" w:rsidRDefault="00304231" w:rsidP="00C13D6D">
            <w:pPr>
              <w:jc w:val="center"/>
              <w:outlineLvl w:val="0"/>
              <w:rPr>
                <w:rFonts w:ascii="Tahoma" w:hAnsi="Tahoma" w:cs="Tahoma"/>
                <w:b/>
                <w:spacing w:val="20"/>
                <w:sz w:val="20"/>
                <w:szCs w:val="20"/>
              </w:rPr>
            </w:pPr>
            <w:r>
              <w:rPr>
                <w:rFonts w:ascii="Tahoma" w:hAnsi="Tahoma" w:cs="Tahoma"/>
                <w:b/>
                <w:spacing w:val="20"/>
                <w:sz w:val="20"/>
                <w:szCs w:val="20"/>
              </w:rPr>
              <w:t>(</w:t>
            </w:r>
            <w:r w:rsidR="00461017">
              <w:rPr>
                <w:rFonts w:ascii="Tahoma" w:hAnsi="Tahoma" w:cs="Tahoma"/>
                <w:b/>
                <w:spacing w:val="20"/>
                <w:sz w:val="16"/>
                <w:szCs w:val="16"/>
              </w:rPr>
              <w:t>άρθρο</w:t>
            </w:r>
            <w:r w:rsidR="008220A1" w:rsidRPr="00A63A5F">
              <w:rPr>
                <w:rFonts w:ascii="Tahoma" w:hAnsi="Tahoma" w:cs="Tahoma"/>
                <w:b/>
                <w:spacing w:val="20"/>
                <w:sz w:val="16"/>
                <w:szCs w:val="16"/>
              </w:rPr>
              <w:t xml:space="preserve"> </w:t>
            </w:r>
            <w:r w:rsidR="000209FD" w:rsidRPr="000209FD">
              <w:rPr>
                <w:rFonts w:ascii="Tahoma" w:hAnsi="Tahoma" w:cs="Tahoma"/>
                <w:b/>
                <w:spacing w:val="20"/>
                <w:sz w:val="16"/>
                <w:szCs w:val="16"/>
              </w:rPr>
              <w:t>2 παρ. 5. β., ν. 4674/2020</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35141E3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FD8D709"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6B7F05B5"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4DDE01CA"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58F77C85"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2970E7DD"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B7BD230"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083B7187" w14:textId="77777777" w:rsidR="005501D2" w:rsidRPr="00071EFD" w:rsidRDefault="005501D2" w:rsidP="00071EFD">
            <w:pPr>
              <w:jc w:val="center"/>
              <w:outlineLvl w:val="0"/>
              <w:rPr>
                <w:rFonts w:ascii="Tahoma" w:hAnsi="Tahoma" w:cs="Tahoma"/>
                <w:noProof/>
                <w:sz w:val="18"/>
                <w:szCs w:val="18"/>
              </w:rPr>
            </w:pPr>
          </w:p>
        </w:tc>
      </w:tr>
      <w:tr w:rsidR="003948E0" w:rsidRPr="00071EFD" w14:paraId="13C2062B"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030ADD67"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52DC7A94"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6F576884"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7517E40"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5C651F1C"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2E67686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01D6BEB"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15735366" w14:textId="77777777" w:rsidR="00813A55" w:rsidRPr="003214D8" w:rsidRDefault="00813A55">
      <w:pPr>
        <w:rPr>
          <w:rFonts w:ascii="Tahoma" w:hAnsi="Tahoma"/>
          <w:sz w:val="4"/>
          <w:szCs w:val="4"/>
        </w:rPr>
      </w:pPr>
    </w:p>
    <w:p w14:paraId="0453373E" w14:textId="534470FF"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000209FD" w:rsidRPr="000209FD">
        <w:rPr>
          <w:rFonts w:ascii="Tahoma" w:hAnsi="Tahoma" w:cs="Tahoma"/>
          <w:i/>
          <w:iCs/>
          <w:spacing w:val="-6"/>
          <w:sz w:val="16"/>
          <w:szCs w:val="16"/>
        </w:rPr>
        <w:t xml:space="preserve">Παράρτημα Ανακοίνωσης Συμβάσης Εργασίας Μίσθωσης Έργου ΣΜΕ </w:t>
      </w:r>
      <w:r w:rsidR="005F3EA9">
        <w:rPr>
          <w:rFonts w:ascii="Tahoma" w:hAnsi="Tahoma" w:cs="Tahoma"/>
          <w:i/>
          <w:iCs/>
          <w:spacing w:val="-6"/>
          <w:sz w:val="16"/>
          <w:szCs w:val="16"/>
        </w:rPr>
        <w:t>3</w:t>
      </w:r>
      <w:r w:rsidR="000209FD" w:rsidRPr="000209FD">
        <w:rPr>
          <w:rFonts w:ascii="Tahoma" w:hAnsi="Tahoma" w:cs="Tahoma"/>
          <w:i/>
          <w:iCs/>
          <w:spacing w:val="-6"/>
          <w:sz w:val="16"/>
          <w:szCs w:val="16"/>
        </w:rPr>
        <w:t>/2023</w:t>
      </w:r>
      <w:r w:rsidR="000209FD">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hyperlink r:id="rId7" w:history="1">
        <w:r w:rsidR="000209FD" w:rsidRPr="00E27497">
          <w:rPr>
            <w:rStyle w:val="-"/>
            <w:rFonts w:ascii="Tahoma" w:hAnsi="Tahoma" w:cs="Tahoma"/>
            <w:spacing w:val="-6"/>
            <w:sz w:val="16"/>
            <w:szCs w:val="16"/>
            <w:lang w:val="en-US"/>
          </w:rPr>
          <w:t>www</w:t>
        </w:r>
        <w:r w:rsidR="000209FD" w:rsidRPr="00E27497">
          <w:rPr>
            <w:rStyle w:val="-"/>
            <w:rFonts w:ascii="Tahoma" w:hAnsi="Tahoma" w:cs="Tahoma"/>
            <w:spacing w:val="-6"/>
            <w:sz w:val="16"/>
            <w:szCs w:val="16"/>
          </w:rPr>
          <w:t>.</w:t>
        </w:r>
        <w:proofErr w:type="spellStart"/>
        <w:r w:rsidR="000209FD" w:rsidRPr="00E27497">
          <w:rPr>
            <w:rStyle w:val="-"/>
            <w:rFonts w:ascii="Tahoma" w:hAnsi="Tahoma" w:cs="Tahoma"/>
            <w:spacing w:val="-6"/>
            <w:sz w:val="16"/>
            <w:szCs w:val="16"/>
            <w:lang w:val="en-US"/>
          </w:rPr>
          <w:t>heraklionmsa</w:t>
        </w:r>
        <w:proofErr w:type="spellEnd"/>
        <w:r w:rsidR="000209FD" w:rsidRPr="00E27497">
          <w:rPr>
            <w:rStyle w:val="-"/>
            <w:rFonts w:ascii="Tahoma" w:hAnsi="Tahoma" w:cs="Tahoma"/>
            <w:spacing w:val="-6"/>
            <w:sz w:val="16"/>
            <w:szCs w:val="16"/>
          </w:rPr>
          <w:t>.</w:t>
        </w:r>
        <w:r w:rsidR="000209FD" w:rsidRPr="00E27497">
          <w:rPr>
            <w:rStyle w:val="-"/>
            <w:rFonts w:ascii="Tahoma" w:hAnsi="Tahoma" w:cs="Tahoma"/>
            <w:spacing w:val="-6"/>
            <w:sz w:val="16"/>
            <w:szCs w:val="16"/>
            <w:lang w:val="en-US"/>
          </w:rPr>
          <w:t>gr</w:t>
        </w:r>
      </w:hyperlink>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1125A3E7" w14:textId="77777777" w:rsidTr="00441EBF">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77AE812"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5FBD4AC6" w14:textId="77777777" w:rsidTr="00441EBF">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6C0D9295" w14:textId="77777777" w:rsidR="005501D2" w:rsidRPr="00071EFD" w:rsidRDefault="005501D2" w:rsidP="006F65F1">
            <w:pPr>
              <w:rPr>
                <w:rFonts w:ascii="Arial" w:hAnsi="Arial" w:cs="Arial"/>
                <w:b/>
                <w:sz w:val="18"/>
                <w:szCs w:val="18"/>
              </w:rPr>
            </w:pPr>
          </w:p>
        </w:tc>
      </w:tr>
    </w:tbl>
    <w:p w14:paraId="7BEA7674" w14:textId="77777777"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62608A45" w14:textId="77777777" w:rsidTr="00441EBF">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CCF28E3"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08E67EEC" w14:textId="77777777" w:rsidTr="00441EBF">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2CA55202"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5D47E181"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29A2F658"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6BD157B2"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591E3DAD"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7830F2FB" w14:textId="77777777" w:rsidR="00D77058" w:rsidRPr="00014FBA" w:rsidRDefault="00D77058" w:rsidP="00014FBA">
            <w:pPr>
              <w:rPr>
                <w:rFonts w:ascii="Arial" w:hAnsi="Arial" w:cs="Arial"/>
                <w:sz w:val="18"/>
                <w:szCs w:val="18"/>
              </w:rPr>
            </w:pPr>
          </w:p>
        </w:tc>
      </w:tr>
      <w:tr w:rsidR="00D77058" w:rsidRPr="00014FBA" w14:paraId="493E1652" w14:textId="77777777" w:rsidTr="00441EBF">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0D9FE1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4996F2B3"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3EE9A5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247B3B3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269C25F8"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4F696546"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195F0187"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6CCA5C60"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2A46C1E4" w14:textId="77777777" w:rsidR="00D77058" w:rsidRPr="00014FBA" w:rsidRDefault="00D77058" w:rsidP="00C13D6D">
            <w:pPr>
              <w:ind w:left="-5" w:firstLine="5"/>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77891AC5" w14:textId="77777777" w:rsidR="00D77058" w:rsidRPr="00014FBA" w:rsidRDefault="00D77058" w:rsidP="00C13D6D">
            <w:pPr>
              <w:ind w:right="-37"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61D4FAB0"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42A22D58"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62B26906"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71740622"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0B1C495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5735E279" w14:textId="77777777" w:rsidR="00D77058" w:rsidRPr="00014FBA" w:rsidRDefault="00D77058" w:rsidP="00014FBA">
            <w:pPr>
              <w:rPr>
                <w:rFonts w:ascii="Arial" w:hAnsi="Arial" w:cs="Arial"/>
                <w:sz w:val="18"/>
                <w:szCs w:val="18"/>
              </w:rPr>
            </w:pPr>
          </w:p>
        </w:tc>
      </w:tr>
      <w:tr w:rsidR="00D77058" w:rsidRPr="00014FBA" w14:paraId="1FFA200B" w14:textId="77777777" w:rsidTr="00441EBF">
        <w:trPr>
          <w:trHeight w:hRule="exact" w:val="284"/>
          <w:jc w:val="center"/>
        </w:trPr>
        <w:tc>
          <w:tcPr>
            <w:tcW w:w="1421" w:type="dxa"/>
            <w:gridSpan w:val="4"/>
            <w:vMerge/>
            <w:tcBorders>
              <w:bottom w:val="single" w:sz="2" w:space="0" w:color="808080"/>
            </w:tcBorders>
            <w:shd w:val="clear" w:color="auto" w:fill="auto"/>
          </w:tcPr>
          <w:p w14:paraId="6DEB23E0"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70CC2B47"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63A53A0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54AF11E7"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5B4EA714"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736C9423"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277BF5CE"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5991B9AC"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468CF385"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28670EB5"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14AC03FB"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6217FF0"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6E35E62A"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24CBBA2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6B0CBAC"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37826219" w14:textId="77777777" w:rsidR="00D77058" w:rsidRPr="00014FBA" w:rsidRDefault="00D77058" w:rsidP="00014FBA">
            <w:pPr>
              <w:spacing w:beforeLines="88" w:before="211"/>
              <w:rPr>
                <w:rFonts w:ascii="Arial" w:hAnsi="Arial" w:cs="Arial"/>
                <w:sz w:val="18"/>
                <w:szCs w:val="18"/>
              </w:rPr>
            </w:pPr>
          </w:p>
        </w:tc>
      </w:tr>
      <w:tr w:rsidR="00D77058" w:rsidRPr="00014FBA" w14:paraId="0DBEF639" w14:textId="77777777" w:rsidTr="00441EBF">
        <w:trPr>
          <w:trHeight w:hRule="exact" w:val="454"/>
          <w:jc w:val="center"/>
        </w:trPr>
        <w:tc>
          <w:tcPr>
            <w:tcW w:w="909" w:type="dxa"/>
            <w:tcBorders>
              <w:top w:val="single" w:sz="2" w:space="0" w:color="808080"/>
              <w:bottom w:val="nil"/>
            </w:tcBorders>
            <w:shd w:val="clear" w:color="auto" w:fill="auto"/>
            <w:tcMar>
              <w:bottom w:w="28" w:type="dxa"/>
            </w:tcMar>
            <w:vAlign w:val="bottom"/>
          </w:tcPr>
          <w:p w14:paraId="59ABF9F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35A287B9"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373DA71D"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5340D462"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79208D10"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70D09A5E" w14:textId="77777777" w:rsidR="00D77058" w:rsidRPr="00014FBA" w:rsidRDefault="00D77058" w:rsidP="00014FBA">
            <w:pPr>
              <w:rPr>
                <w:rFonts w:ascii="Arial" w:hAnsi="Arial" w:cs="Arial"/>
                <w:sz w:val="19"/>
                <w:szCs w:val="19"/>
              </w:rPr>
            </w:pPr>
          </w:p>
        </w:tc>
      </w:tr>
      <w:tr w:rsidR="00D77058" w:rsidRPr="00014FBA" w14:paraId="52C366E0" w14:textId="77777777" w:rsidTr="00441EBF">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71F895BC"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689553DE"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43BF4E2E"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1D270F15"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7E7A6055"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37CE9690"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0B72EB8E" w14:textId="77777777" w:rsidR="00D77058" w:rsidRPr="00014FBA" w:rsidRDefault="00D77058" w:rsidP="00014FBA">
            <w:pPr>
              <w:rPr>
                <w:rFonts w:ascii="Arial" w:hAnsi="Arial" w:cs="Arial"/>
                <w:sz w:val="18"/>
                <w:szCs w:val="18"/>
              </w:rPr>
            </w:pPr>
          </w:p>
        </w:tc>
      </w:tr>
      <w:tr w:rsidR="00D77058" w:rsidRPr="00014FBA" w14:paraId="57F3E036" w14:textId="77777777" w:rsidTr="00441EBF">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2D4E735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35ACCEBE"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4184109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027D21DD"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1588C6D2"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3B402E3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283A1993" w14:textId="77777777" w:rsidR="00D77058" w:rsidRPr="00014FBA" w:rsidRDefault="00D77058" w:rsidP="00014FBA">
            <w:pPr>
              <w:rPr>
                <w:rFonts w:ascii="Arial" w:hAnsi="Arial" w:cs="Arial"/>
                <w:sz w:val="18"/>
                <w:szCs w:val="18"/>
              </w:rPr>
            </w:pPr>
          </w:p>
        </w:tc>
      </w:tr>
    </w:tbl>
    <w:p w14:paraId="41ED6038" w14:textId="77777777" w:rsidR="00D77058" w:rsidRDefault="00D77058">
      <w:pPr>
        <w:rPr>
          <w:rFonts w:ascii="Tahoma" w:hAnsi="Tahoma"/>
          <w:sz w:val="12"/>
          <w:szCs w:val="12"/>
          <w:lang w:val="en-US"/>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39C75F33" w14:textId="77777777" w:rsidTr="00441EBF">
        <w:trPr>
          <w:trHeight w:val="255"/>
          <w:jc w:val="center"/>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4A910DB3" w14:textId="77777777"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0209FD">
              <w:rPr>
                <w:rFonts w:ascii="Tahoma" w:hAnsi="Tahoma" w:cs="Tahoma"/>
                <w:bCs/>
                <w:sz w:val="16"/>
                <w:szCs w:val="16"/>
              </w:rPr>
              <w:t>.</w:t>
            </w:r>
          </w:p>
        </w:tc>
      </w:tr>
      <w:tr w:rsidR="00116693" w:rsidRPr="00071EFD" w14:paraId="5CDFE170"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340"/>
          <w:jc w:val="center"/>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309BF2D5"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69BF9DE8"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719C6E3"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32EFEB1A"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91B0901"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5D354CEB"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60D4C03D" w14:textId="77777777"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14:paraId="13B12A74"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227"/>
          <w:jc w:val="center"/>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13D87A81"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72E06128"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24FC218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779E5A4E"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0FB59A0"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15AA093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72F943D"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14:paraId="3756B02B" w14:textId="77777777" w:rsidR="00116693" w:rsidRPr="00DF764B" w:rsidRDefault="00116693" w:rsidP="00071EFD">
            <w:pPr>
              <w:jc w:val="center"/>
              <w:rPr>
                <w:rFonts w:ascii="Arial" w:hAnsi="Arial" w:cs="Arial"/>
                <w:sz w:val="18"/>
                <w:szCs w:val="18"/>
                <w:highlight w:val="red"/>
              </w:rPr>
            </w:pPr>
          </w:p>
        </w:tc>
      </w:tr>
      <w:tr w:rsidR="005501D2" w:rsidRPr="00071EFD" w14:paraId="042EF129"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0EB66CE6"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077C7558"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4CAE76E0"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5C135B45"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6DA1557B"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615953B5"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AED22B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658B545" w14:textId="77777777" w:rsidR="005501D2" w:rsidRPr="00DF764B" w:rsidRDefault="005501D2" w:rsidP="00071EFD">
            <w:pPr>
              <w:spacing w:after="40"/>
              <w:jc w:val="center"/>
              <w:rPr>
                <w:rFonts w:ascii="Arial" w:hAnsi="Arial" w:cs="Arial"/>
                <w:bCs/>
                <w:sz w:val="18"/>
                <w:szCs w:val="18"/>
                <w:highlight w:val="red"/>
              </w:rPr>
            </w:pPr>
          </w:p>
        </w:tc>
      </w:tr>
      <w:tr w:rsidR="00D85797" w:rsidRPr="00071EFD" w14:paraId="21EE3031"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19EC41D" w14:textId="3D6E8B2D" w:rsidR="00D85797" w:rsidRPr="00071EFD" w:rsidRDefault="00D85797" w:rsidP="00071EFD">
            <w:pPr>
              <w:spacing w:after="40"/>
              <w:rPr>
                <w:rFonts w:ascii="Arial" w:hAnsi="Arial" w:cs="Arial"/>
                <w:b/>
                <w:bCs/>
                <w:sz w:val="18"/>
                <w:szCs w:val="18"/>
              </w:rPr>
            </w:pPr>
            <w:r>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62D6416F" w14:textId="77777777" w:rsidR="00D85797" w:rsidRPr="00071EFD" w:rsidRDefault="00D85797"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099224E"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DC5E228" w14:textId="77777777" w:rsidR="00D85797" w:rsidRPr="00071EFD" w:rsidRDefault="00D85797"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4B81C783" w14:textId="77777777" w:rsidR="00D85797" w:rsidRPr="00071EFD" w:rsidRDefault="00D85797"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4CCFC228" w14:textId="77777777" w:rsidR="00D85797" w:rsidRPr="00071EFD" w:rsidRDefault="00D85797"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9586301"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2EDAFB79" w14:textId="77777777" w:rsidR="00D85797" w:rsidRPr="00DF764B" w:rsidRDefault="00D85797" w:rsidP="00071EFD">
            <w:pPr>
              <w:spacing w:after="40"/>
              <w:jc w:val="center"/>
              <w:rPr>
                <w:rFonts w:ascii="Arial" w:hAnsi="Arial" w:cs="Arial"/>
                <w:bCs/>
                <w:sz w:val="18"/>
                <w:szCs w:val="18"/>
                <w:highlight w:val="red"/>
              </w:rPr>
            </w:pPr>
          </w:p>
        </w:tc>
      </w:tr>
      <w:tr w:rsidR="005501D2" w:rsidRPr="00071EFD" w14:paraId="3DDABC04"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7E66440" w14:textId="63B9E5CF" w:rsidR="005501D2" w:rsidRPr="00071EFD" w:rsidRDefault="00D85797" w:rsidP="00071EFD">
            <w:pPr>
              <w:spacing w:after="40"/>
              <w:rPr>
                <w:rFonts w:ascii="Arial" w:hAnsi="Arial" w:cs="Arial"/>
                <w:b/>
                <w:bCs/>
                <w:sz w:val="18"/>
                <w:szCs w:val="18"/>
              </w:rPr>
            </w:pPr>
            <w:r>
              <w:rPr>
                <w:rFonts w:ascii="Arial" w:hAnsi="Arial" w:cs="Arial"/>
                <w:b/>
                <w:bCs/>
                <w:sz w:val="18"/>
                <w:szCs w:val="18"/>
              </w:rPr>
              <w:t>3</w:t>
            </w:r>
            <w:r w:rsidR="005501D2" w:rsidRPr="00071EFD">
              <w:rPr>
                <w:rFonts w:ascii="Arial" w:hAnsi="Arial" w:cs="Arial"/>
                <w:b/>
                <w:bCs/>
                <w:sz w:val="18"/>
                <w:szCs w:val="18"/>
              </w:rPr>
              <w:t>.</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7CA0A11F"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952131B"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CB3BB91"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362F6B77"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543A7A23"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26C7C9C"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6F55C16" w14:textId="77777777" w:rsidR="005501D2" w:rsidRPr="00DF764B" w:rsidRDefault="005501D2" w:rsidP="00071EFD">
            <w:pPr>
              <w:spacing w:after="40"/>
              <w:jc w:val="center"/>
              <w:rPr>
                <w:rFonts w:ascii="Arial" w:hAnsi="Arial" w:cs="Arial"/>
                <w:bCs/>
                <w:sz w:val="18"/>
                <w:szCs w:val="18"/>
                <w:highlight w:val="red"/>
              </w:rPr>
            </w:pPr>
          </w:p>
        </w:tc>
      </w:tr>
    </w:tbl>
    <w:p w14:paraId="0B6BC165"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14:paraId="1950B2B4" w14:textId="77777777"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14:paraId="3FE6EE4C" w14:textId="77777777"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w:t>
            </w:r>
            <w:r w:rsidRPr="00F640EC">
              <w:rPr>
                <w:rFonts w:ascii="Tahoma" w:hAnsi="Tahoma" w:cs="Tahoma"/>
                <w:bCs/>
                <w:sz w:val="16"/>
                <w:szCs w:val="16"/>
              </w:rPr>
              <w:t>καταγράψτε την ονομασία του τίτλου σπουδών σας]</w:t>
            </w:r>
          </w:p>
        </w:tc>
      </w:tr>
      <w:tr w:rsidR="008F43E4" w:rsidRPr="00071EFD" w14:paraId="0BC072D2" w14:textId="77777777"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14:paraId="47E455BE"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1DBA3643"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46717CEE" w14:textId="77777777" w:rsidTr="00F40EC4">
        <w:trPr>
          <w:trHeight w:hRule="exact" w:val="397"/>
          <w:jc w:val="center"/>
        </w:trPr>
        <w:tc>
          <w:tcPr>
            <w:tcW w:w="5165" w:type="dxa"/>
            <w:tcBorders>
              <w:top w:val="nil"/>
            </w:tcBorders>
            <w:shd w:val="clear" w:color="auto" w:fill="auto"/>
            <w:tcMar>
              <w:top w:w="28" w:type="dxa"/>
              <w:bottom w:w="28" w:type="dxa"/>
            </w:tcMar>
            <w:vAlign w:val="bottom"/>
          </w:tcPr>
          <w:p w14:paraId="7101AAE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6805ED67"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75AD3F12" w14:textId="77777777" w:rsidTr="00F40EC4">
        <w:trPr>
          <w:trHeight w:hRule="exact" w:val="397"/>
          <w:jc w:val="center"/>
        </w:trPr>
        <w:tc>
          <w:tcPr>
            <w:tcW w:w="5165" w:type="dxa"/>
            <w:tcBorders>
              <w:top w:val="nil"/>
            </w:tcBorders>
            <w:shd w:val="clear" w:color="auto" w:fill="auto"/>
            <w:tcMar>
              <w:top w:w="28" w:type="dxa"/>
              <w:bottom w:w="28" w:type="dxa"/>
            </w:tcMar>
            <w:vAlign w:val="bottom"/>
          </w:tcPr>
          <w:p w14:paraId="0AD2A19D"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4D8EADC5"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14:paraId="125993F2" w14:textId="77777777"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79E3578C"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118D6EE1" w14:textId="77777777" w:rsidR="003C485C" w:rsidRDefault="003C485C" w:rsidP="00980AA6">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w:t>
            </w:r>
            <w:r w:rsidR="00980AA6">
              <w:rPr>
                <w:rFonts w:ascii="Tahoma" w:hAnsi="Tahoma" w:cs="Arial"/>
                <w:sz w:val="16"/>
                <w:szCs w:val="16"/>
              </w:rPr>
              <w:t xml:space="preserve">επιλογές απασχόλησης </w:t>
            </w:r>
            <w:r>
              <w:rPr>
                <w:rFonts w:ascii="Tahoma" w:hAnsi="Tahoma" w:cs="Arial"/>
                <w:sz w:val="16"/>
                <w:szCs w:val="16"/>
              </w:rPr>
              <w:t>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14:paraId="66748F63"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21A27D56"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71AF203C" w14:textId="1EEF22A3" w:rsidR="003C485C" w:rsidRDefault="007E0C9A">
            <w:pPr>
              <w:tabs>
                <w:tab w:val="left" w:pos="312"/>
              </w:tabs>
              <w:spacing w:before="180"/>
              <w:rPr>
                <w:rFonts w:ascii="Arial" w:hAnsi="Arial" w:cs="Tahoma"/>
                <w:b/>
                <w:spacing w:val="16"/>
                <w:sz w:val="18"/>
                <w:szCs w:val="18"/>
              </w:rPr>
            </w:pPr>
            <w:r>
              <w:rPr>
                <w:rFonts w:ascii="Arial" w:hAnsi="Arial" w:cs="Tahoma"/>
                <w:b/>
                <w:spacing w:val="16"/>
                <w:sz w:val="18"/>
                <w:szCs w:val="18"/>
              </w:rPr>
              <w:t>3</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r w:rsidR="003C485C" w14:paraId="28C33A10"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20ADB0E5"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4267F232" w14:textId="2E484996" w:rsidR="003C485C" w:rsidRDefault="007E0C9A">
            <w:pPr>
              <w:tabs>
                <w:tab w:val="left" w:pos="341"/>
              </w:tabs>
              <w:spacing w:before="180"/>
              <w:rPr>
                <w:rFonts w:ascii="Arial" w:hAnsi="Arial" w:cs="Tahoma"/>
                <w:b/>
                <w:spacing w:val="16"/>
                <w:sz w:val="18"/>
                <w:szCs w:val="18"/>
              </w:rPr>
            </w:pPr>
            <w:r>
              <w:rPr>
                <w:rFonts w:ascii="Arial" w:hAnsi="Arial" w:cs="Tahoma"/>
                <w:b/>
                <w:spacing w:val="16"/>
                <w:sz w:val="18"/>
                <w:szCs w:val="18"/>
              </w:rPr>
              <w:t>4</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bl>
    <w:p w14:paraId="11526B67"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5096"/>
        <w:gridCol w:w="850"/>
        <w:gridCol w:w="992"/>
        <w:gridCol w:w="993"/>
        <w:gridCol w:w="992"/>
        <w:gridCol w:w="980"/>
      </w:tblGrid>
      <w:tr w:rsidR="00300F44" w:rsidRPr="00071EFD" w14:paraId="6C72B9F8"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1EF17DA" w14:textId="77777777" w:rsidR="00300F44" w:rsidRPr="00071EFD" w:rsidRDefault="003C485C" w:rsidP="00980AA6">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w:t>
            </w:r>
            <w:r w:rsidR="00980AA6">
              <w:rPr>
                <w:rFonts w:ascii="Tahoma" w:hAnsi="Tahoma" w:cs="Tahoma"/>
                <w:b/>
                <w:spacing w:val="16"/>
                <w:sz w:val="18"/>
                <w:szCs w:val="18"/>
              </w:rPr>
              <w:t xml:space="preserve">ΕΠΙΛΟΓΕΣ ΑΠΑΣΧΟΛΗΣΗΣ </w:t>
            </w:r>
            <w:r w:rsidR="00300F44" w:rsidRPr="00071EFD">
              <w:rPr>
                <w:rFonts w:ascii="Tahoma" w:hAnsi="Tahoma" w:cs="Tahoma"/>
                <w:b/>
                <w:spacing w:val="16"/>
                <w:sz w:val="18"/>
                <w:szCs w:val="18"/>
              </w:rPr>
              <w:t xml:space="preserve">ΚΑΤΑ ΣΕΙΡΑ ΠΡΟΤΙΜΗΣΗΣ </w:t>
            </w:r>
            <w:r w:rsidR="00300F44" w:rsidRPr="00071EFD">
              <w:rPr>
                <w:rFonts w:ascii="Tahoma" w:hAnsi="Tahoma" w:cs="Tahoma"/>
                <w:bCs/>
                <w:sz w:val="16"/>
                <w:szCs w:val="16"/>
              </w:rPr>
              <w:t xml:space="preserve">[δηλώστε ποιες από τις </w:t>
            </w:r>
            <w:r w:rsidR="00980AA6">
              <w:rPr>
                <w:rFonts w:ascii="Tahoma" w:hAnsi="Tahoma" w:cs="Tahoma"/>
                <w:bCs/>
                <w:sz w:val="16"/>
                <w:szCs w:val="16"/>
              </w:rPr>
              <w:t xml:space="preserve">επιλογές απασχόλησης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14:paraId="45B0B605" w14:textId="77777777" w:rsidTr="004B473A">
        <w:trPr>
          <w:trHeight w:val="340"/>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54CA5"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B69F8A2"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3B743C83"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542496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B05D546"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9D39965"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42A263B7" w14:textId="77777777" w:rsidTr="004B473A">
        <w:trPr>
          <w:trHeight w:val="512"/>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2743C140"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5096"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vAlign w:val="center"/>
          </w:tcPr>
          <w:p w14:paraId="6D596926"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Κωδικός </w:t>
            </w:r>
            <w:r w:rsidR="00980AA6">
              <w:rPr>
                <w:rFonts w:ascii="Arial" w:hAnsi="Arial" w:cs="Tahoma"/>
                <w:b/>
                <w:sz w:val="18"/>
                <w:szCs w:val="18"/>
              </w:rPr>
              <w:t>απασχόλη</w:t>
            </w:r>
            <w:r w:rsidRPr="00071EFD">
              <w:rPr>
                <w:rFonts w:ascii="Arial" w:hAnsi="Arial" w:cs="Tahoma"/>
                <w:b/>
                <w:sz w:val="18"/>
                <w:szCs w:val="18"/>
              </w:rPr>
              <w:t xml:space="preserve">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w:t>
            </w:r>
            <w:r w:rsidR="004D73ED">
              <w:rPr>
                <w:rFonts w:ascii="Arial" w:hAnsi="Arial" w:cs="Tahoma"/>
                <w:b/>
                <w:sz w:val="15"/>
                <w:szCs w:val="15"/>
              </w:rPr>
              <w:t>απασχόλη</w:t>
            </w:r>
            <w:r w:rsidRPr="00071EFD">
              <w:rPr>
                <w:rFonts w:ascii="Arial" w:hAnsi="Arial" w:cs="Tahoma"/>
                <w:b/>
                <w:sz w:val="15"/>
                <w:szCs w:val="15"/>
              </w:rPr>
              <w:t xml:space="preserve">σης </w:t>
            </w:r>
            <w:r w:rsidRPr="00071EFD">
              <w:rPr>
                <w:rFonts w:ascii="Arial" w:hAnsi="Arial" w:cs="Tahoma"/>
                <w:bCs/>
                <w:sz w:val="15"/>
                <w:szCs w:val="15"/>
              </w:rPr>
              <w:t>από την ανακοίνωση]</w:t>
            </w:r>
          </w:p>
        </w:tc>
        <w:tc>
          <w:tcPr>
            <w:tcW w:w="850"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1A23B9CA"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679B2BE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46F065F5"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0F843974"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5E9CDBA0" w14:textId="77777777" w:rsidR="005501D2" w:rsidRPr="00071EFD" w:rsidRDefault="005501D2" w:rsidP="00071EFD">
            <w:pPr>
              <w:spacing w:before="80"/>
              <w:jc w:val="center"/>
              <w:rPr>
                <w:rFonts w:ascii="Arial" w:hAnsi="Arial" w:cs="Tahoma"/>
                <w:b/>
                <w:sz w:val="18"/>
                <w:szCs w:val="18"/>
              </w:rPr>
            </w:pPr>
          </w:p>
        </w:tc>
      </w:tr>
      <w:tr w:rsidR="005501D2" w:rsidRPr="00071EFD" w14:paraId="5B15D4E6" w14:textId="77777777" w:rsidTr="004B473A">
        <w:trPr>
          <w:trHeight w:val="450"/>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6AD82E1B"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β</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vAlign w:val="center"/>
          </w:tcPr>
          <w:p w14:paraId="026DBEB8"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(για τον βαθμό επικουρίας)]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73A4487"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2163C4EA"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B8615A2"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1F8AC6A"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BFB19B4" w14:textId="77777777" w:rsidR="005501D2" w:rsidRPr="00071EFD" w:rsidRDefault="005501D2" w:rsidP="00071EFD">
            <w:pPr>
              <w:spacing w:before="80"/>
              <w:jc w:val="center"/>
              <w:rPr>
                <w:rFonts w:ascii="Arial" w:hAnsi="Arial" w:cs="Tahoma"/>
                <w:b/>
                <w:sz w:val="18"/>
                <w:szCs w:val="18"/>
              </w:rPr>
            </w:pPr>
          </w:p>
        </w:tc>
      </w:tr>
      <w:tr w:rsidR="005501D2" w:rsidRPr="00071EFD" w14:paraId="4F0D4499" w14:textId="77777777" w:rsidTr="004B473A">
        <w:trPr>
          <w:trHeight w:val="400"/>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6F955278"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γ</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vAlign w:val="center"/>
          </w:tcPr>
          <w:p w14:paraId="4E89BA68" w14:textId="7B46F8BD"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w:t>
            </w:r>
            <w:r w:rsidR="005F3EA9">
              <w:rPr>
                <w:rFonts w:ascii="Arial" w:hAnsi="Arial" w:cs="Tahoma"/>
                <w:bCs/>
                <w:sz w:val="15"/>
                <w:szCs w:val="15"/>
              </w:rPr>
              <w:t xml:space="preserve">συνολικής </w:t>
            </w:r>
            <w:r w:rsidRPr="00071EFD">
              <w:rPr>
                <w:rFonts w:ascii="Arial" w:hAnsi="Arial" w:cs="Tahoma"/>
                <w:bCs/>
                <w:sz w:val="15"/>
                <w:szCs w:val="15"/>
              </w:rPr>
              <w:t>εμπειρίας που διαθέτετε για καθεμία από τις προτιμήσεις σας]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4C10884"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4C70768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18043A8"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0B04E5D"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6BB0075" w14:textId="77777777" w:rsidR="005501D2" w:rsidRPr="00071EFD" w:rsidRDefault="005501D2" w:rsidP="00071EFD">
            <w:pPr>
              <w:spacing w:before="80"/>
              <w:jc w:val="center"/>
              <w:rPr>
                <w:rFonts w:ascii="Arial" w:hAnsi="Arial" w:cs="Tahoma"/>
                <w:b/>
                <w:sz w:val="18"/>
                <w:szCs w:val="18"/>
              </w:rPr>
            </w:pPr>
          </w:p>
        </w:tc>
      </w:tr>
    </w:tbl>
    <w:p w14:paraId="5F20C18F" w14:textId="781F2E27" w:rsidR="006C7A7C" w:rsidRPr="007E0C9A" w:rsidRDefault="00300F44" w:rsidP="007E0C9A">
      <w:pPr>
        <w:pStyle w:val="ad"/>
        <w:spacing w:after="120"/>
        <w:ind w:left="227" w:hanging="227"/>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3123A7">
        <w:rPr>
          <w:rFonts w:ascii="Arial" w:hAnsi="Arial" w:cs="Arial"/>
          <w:b/>
          <w:bCs/>
          <w:sz w:val="16"/>
          <w:szCs w:val="16"/>
        </w:rPr>
        <w:t>ΜΕ</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536"/>
        <w:gridCol w:w="708"/>
        <w:gridCol w:w="426"/>
        <w:gridCol w:w="3685"/>
        <w:gridCol w:w="621"/>
      </w:tblGrid>
      <w:tr w:rsidR="00032328" w14:paraId="6DCA4F1E" w14:textId="77777777" w:rsidTr="00EE7B91">
        <w:trPr>
          <w:jc w:val="center"/>
        </w:trPr>
        <w:tc>
          <w:tcPr>
            <w:tcW w:w="10397" w:type="dxa"/>
            <w:gridSpan w:val="6"/>
            <w:shd w:val="clear" w:color="auto" w:fill="auto"/>
            <w:vAlign w:val="center"/>
          </w:tcPr>
          <w:p w14:paraId="06AE74FA" w14:textId="3140223A"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w:t>
            </w:r>
            <w:r w:rsidR="004B473A">
              <w:rPr>
                <w:rFonts w:ascii="Tahoma" w:hAnsi="Tahoma" w:cs="Tahoma"/>
                <w:b/>
                <w:sz w:val="16"/>
                <w:szCs w:val="16"/>
              </w:rPr>
              <w:t>β</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0934AF6C" w14:textId="77777777" w:rsidTr="00EE7B91">
        <w:trPr>
          <w:trHeight w:hRule="exact" w:val="57"/>
          <w:jc w:val="center"/>
        </w:trPr>
        <w:tc>
          <w:tcPr>
            <w:tcW w:w="10397" w:type="dxa"/>
            <w:gridSpan w:val="6"/>
            <w:shd w:val="clear" w:color="auto" w:fill="auto"/>
            <w:vAlign w:val="center"/>
          </w:tcPr>
          <w:p w14:paraId="054A29DD" w14:textId="77777777" w:rsidR="00032328" w:rsidRPr="00B80AB9" w:rsidRDefault="00032328" w:rsidP="00B80AB9">
            <w:pPr>
              <w:jc w:val="both"/>
              <w:rPr>
                <w:sz w:val="12"/>
                <w:szCs w:val="12"/>
              </w:rPr>
            </w:pPr>
          </w:p>
        </w:tc>
      </w:tr>
      <w:tr w:rsidR="007E0C9A" w14:paraId="27A8991D" w14:textId="77777777" w:rsidTr="004B473A">
        <w:trPr>
          <w:trHeight w:val="293"/>
          <w:jc w:val="center"/>
        </w:trPr>
        <w:tc>
          <w:tcPr>
            <w:tcW w:w="421" w:type="dxa"/>
            <w:vMerge w:val="restart"/>
            <w:tcBorders>
              <w:top w:val="dotDash" w:sz="4" w:space="0" w:color="auto"/>
            </w:tcBorders>
            <w:shd w:val="clear" w:color="auto" w:fill="auto"/>
            <w:vAlign w:val="center"/>
          </w:tcPr>
          <w:p w14:paraId="453A7530" w14:textId="77777777" w:rsidR="007E0C9A" w:rsidRPr="00B80AB9" w:rsidRDefault="007E0C9A" w:rsidP="00B80AB9">
            <w:pPr>
              <w:jc w:val="center"/>
              <w:rPr>
                <w:rFonts w:ascii="Arial" w:hAnsi="Arial" w:cs="Arial"/>
                <w:b/>
                <w:sz w:val="18"/>
                <w:szCs w:val="18"/>
              </w:rPr>
            </w:pPr>
            <w:r>
              <w:rPr>
                <w:rFonts w:ascii="Arial" w:hAnsi="Arial" w:cs="Arial"/>
                <w:b/>
                <w:sz w:val="18"/>
                <w:szCs w:val="18"/>
              </w:rPr>
              <w:t>α</w:t>
            </w:r>
            <w:r w:rsidRPr="00B80AB9">
              <w:rPr>
                <w:rFonts w:ascii="Arial" w:hAnsi="Arial" w:cs="Arial"/>
                <w:b/>
                <w:sz w:val="18"/>
                <w:szCs w:val="18"/>
              </w:rPr>
              <w:t>.</w:t>
            </w:r>
          </w:p>
        </w:tc>
        <w:tc>
          <w:tcPr>
            <w:tcW w:w="4536" w:type="dxa"/>
            <w:vMerge w:val="restart"/>
            <w:tcBorders>
              <w:top w:val="dotDash" w:sz="4" w:space="0" w:color="auto"/>
            </w:tcBorders>
            <w:shd w:val="clear" w:color="auto" w:fill="auto"/>
            <w:vAlign w:val="center"/>
          </w:tcPr>
          <w:p w14:paraId="2585066A" w14:textId="6A31949F" w:rsidR="007E0C9A" w:rsidRDefault="007E0C9A" w:rsidP="005F3EA9">
            <w:pPr>
              <w:spacing w:before="80"/>
              <w:jc w:val="both"/>
              <w:rPr>
                <w:rFonts w:ascii="Arial" w:hAnsi="Arial" w:cs="Arial"/>
                <w:b/>
                <w:sz w:val="18"/>
                <w:szCs w:val="18"/>
              </w:rPr>
            </w:pPr>
            <w:r>
              <w:rPr>
                <w:rFonts w:ascii="Arial" w:hAnsi="Arial" w:cs="Arial"/>
                <w:b/>
                <w:sz w:val="18"/>
                <w:szCs w:val="18"/>
              </w:rPr>
              <w:t>Ε</w:t>
            </w:r>
            <w:r w:rsidRPr="00D85797">
              <w:rPr>
                <w:rFonts w:ascii="Arial" w:hAnsi="Arial" w:cs="Arial"/>
                <w:b/>
                <w:sz w:val="18"/>
                <w:szCs w:val="18"/>
              </w:rPr>
              <w:t>ξειδικευμένη επαγγελματική εμπειρία στην εκπόνηση</w:t>
            </w:r>
            <w:r>
              <w:rPr>
                <w:rFonts w:ascii="Arial" w:hAnsi="Arial" w:cs="Arial"/>
                <w:b/>
                <w:sz w:val="18"/>
                <w:szCs w:val="18"/>
              </w:rPr>
              <w:t>:</w:t>
            </w:r>
            <w:r w:rsidRPr="00D85797">
              <w:rPr>
                <w:rFonts w:ascii="Arial" w:hAnsi="Arial" w:cs="Arial"/>
                <w:b/>
                <w:sz w:val="18"/>
                <w:szCs w:val="18"/>
              </w:rPr>
              <w:t xml:space="preserve"> </w:t>
            </w:r>
          </w:p>
          <w:p w14:paraId="6EAE79B1" w14:textId="4ED8B200" w:rsidR="007E0C9A" w:rsidRPr="00D031A5" w:rsidRDefault="007E0C9A" w:rsidP="007E0C9A">
            <w:pPr>
              <w:spacing w:before="100"/>
              <w:jc w:val="both"/>
              <w:rPr>
                <w:rFonts w:ascii="Arial" w:hAnsi="Arial" w:cs="Arial"/>
                <w:bCs/>
                <w:sz w:val="18"/>
                <w:szCs w:val="18"/>
              </w:rPr>
            </w:pPr>
            <w:r>
              <w:rPr>
                <w:rFonts w:ascii="Arial" w:hAnsi="Arial" w:cs="Arial"/>
                <w:b/>
                <w:sz w:val="18"/>
                <w:szCs w:val="18"/>
              </w:rPr>
              <w:t xml:space="preserve">(Θέση 1) </w:t>
            </w:r>
            <w:r w:rsidRPr="00D85797">
              <w:rPr>
                <w:rFonts w:ascii="Arial" w:hAnsi="Arial" w:cs="Arial"/>
                <w:bCs/>
                <w:sz w:val="18"/>
                <w:szCs w:val="18"/>
              </w:rPr>
              <w:t>Μελετών λιμενικών έργων και ακτομηχανικών μελετών που να αφορούν δημόσια έργα με άδεια εκτέλεσης εργασιών, καθώς και σε εκπόνηση Πλαισίου Έργων Ανάπτυξης Λιμένα (ΠΕΑΛ) σε λιμενική εγκατάσταση.</w:t>
            </w:r>
          </w:p>
          <w:p w14:paraId="1A1390BE" w14:textId="391FF438" w:rsidR="007E0C9A" w:rsidRDefault="007E0C9A" w:rsidP="007E0C9A">
            <w:pPr>
              <w:spacing w:before="100"/>
              <w:jc w:val="both"/>
              <w:rPr>
                <w:rFonts w:ascii="Arial" w:hAnsi="Arial" w:cs="Arial"/>
                <w:bCs/>
                <w:sz w:val="18"/>
                <w:szCs w:val="18"/>
              </w:rPr>
            </w:pPr>
            <w:r>
              <w:rPr>
                <w:rFonts w:ascii="Arial" w:hAnsi="Arial" w:cs="Arial"/>
                <w:b/>
                <w:sz w:val="18"/>
                <w:szCs w:val="18"/>
              </w:rPr>
              <w:t xml:space="preserve">(Θέση 2) </w:t>
            </w:r>
            <w:r w:rsidRPr="00D85797">
              <w:rPr>
                <w:rFonts w:ascii="Arial" w:hAnsi="Arial" w:cs="Arial"/>
                <w:bCs/>
                <w:sz w:val="18"/>
                <w:szCs w:val="18"/>
              </w:rPr>
              <w:t>Οικονομοτεχνικών μελετών που να αφορούν θαλάσσιες υποδομές</w:t>
            </w:r>
            <w:r>
              <w:rPr>
                <w:rFonts w:ascii="Arial" w:hAnsi="Arial" w:cs="Arial"/>
                <w:bCs/>
                <w:sz w:val="18"/>
                <w:szCs w:val="18"/>
              </w:rPr>
              <w:t>.</w:t>
            </w:r>
          </w:p>
          <w:p w14:paraId="76149686" w14:textId="39634726" w:rsidR="007E0C9A" w:rsidRPr="00D85797" w:rsidRDefault="007E0C9A" w:rsidP="007E0C9A">
            <w:pPr>
              <w:spacing w:before="100"/>
              <w:jc w:val="both"/>
              <w:rPr>
                <w:rFonts w:ascii="Arial" w:hAnsi="Arial" w:cs="Arial"/>
                <w:bCs/>
                <w:sz w:val="18"/>
                <w:szCs w:val="18"/>
              </w:rPr>
            </w:pPr>
            <w:r>
              <w:rPr>
                <w:rFonts w:ascii="Arial" w:hAnsi="Arial" w:cs="Arial"/>
                <w:b/>
                <w:sz w:val="18"/>
                <w:szCs w:val="18"/>
              </w:rPr>
              <w:t>(</w:t>
            </w:r>
            <w:r w:rsidRPr="00D85797">
              <w:rPr>
                <w:rFonts w:ascii="Arial" w:hAnsi="Arial" w:cs="Arial"/>
                <w:b/>
                <w:sz w:val="18"/>
                <w:szCs w:val="18"/>
              </w:rPr>
              <w:t>Θ</w:t>
            </w:r>
            <w:r w:rsidRPr="00D85797">
              <w:rPr>
                <w:rFonts w:ascii="Arial" w:hAnsi="Arial" w:cs="Arial"/>
                <w:b/>
                <w:sz w:val="18"/>
                <w:szCs w:val="18"/>
              </w:rPr>
              <w:t>έση 3</w:t>
            </w:r>
            <w:r w:rsidRPr="00D85797">
              <w:rPr>
                <w:rFonts w:ascii="Arial" w:hAnsi="Arial" w:cs="Arial"/>
                <w:b/>
                <w:sz w:val="18"/>
                <w:szCs w:val="18"/>
              </w:rPr>
              <w:t>)</w:t>
            </w:r>
            <w:r w:rsidRPr="00D85797">
              <w:rPr>
                <w:rFonts w:ascii="Arial" w:hAnsi="Arial" w:cs="Arial"/>
                <w:bCs/>
                <w:sz w:val="18"/>
                <w:szCs w:val="18"/>
              </w:rPr>
              <w:t xml:space="preserve"> Τοπογραφικών και Βυθομετρικών μελετών Εξομοίωσης Χερσαίων Ζωνών για τις οποίες να έχει εκδοθεί ΦΕΚ.</w:t>
            </w:r>
          </w:p>
          <w:p w14:paraId="0EDF7AD5" w14:textId="04E99D97" w:rsidR="007E0C9A" w:rsidRPr="00D85797" w:rsidRDefault="007E0C9A" w:rsidP="007E0C9A">
            <w:pPr>
              <w:spacing w:before="100"/>
              <w:jc w:val="both"/>
              <w:rPr>
                <w:rFonts w:ascii="Arial" w:hAnsi="Arial" w:cs="Arial"/>
                <w:bCs/>
                <w:sz w:val="18"/>
                <w:szCs w:val="18"/>
              </w:rPr>
            </w:pPr>
            <w:r>
              <w:rPr>
                <w:rFonts w:ascii="Arial" w:hAnsi="Arial" w:cs="Arial"/>
                <w:b/>
                <w:sz w:val="18"/>
                <w:szCs w:val="18"/>
              </w:rPr>
              <w:t>(Θ</w:t>
            </w:r>
            <w:r w:rsidRPr="00D85797">
              <w:rPr>
                <w:rFonts w:ascii="Arial" w:hAnsi="Arial" w:cs="Arial"/>
                <w:b/>
                <w:sz w:val="18"/>
                <w:szCs w:val="18"/>
              </w:rPr>
              <w:t>έση 4</w:t>
            </w:r>
            <w:r>
              <w:rPr>
                <w:rFonts w:ascii="Arial" w:hAnsi="Arial" w:cs="Arial"/>
                <w:b/>
                <w:sz w:val="18"/>
                <w:szCs w:val="18"/>
              </w:rPr>
              <w:t>)</w:t>
            </w:r>
            <w:r w:rsidRPr="00D85797">
              <w:rPr>
                <w:rFonts w:ascii="Arial" w:hAnsi="Arial" w:cs="Arial"/>
                <w:bCs/>
                <w:sz w:val="18"/>
                <w:szCs w:val="18"/>
              </w:rPr>
              <w:t xml:space="preserve"> Περιβαλλοντικών μελετών δημοσίων και ιδιωτικών λιμενικών έργων.</w:t>
            </w:r>
          </w:p>
          <w:p w14:paraId="2E780370" w14:textId="6EBFA9BB" w:rsidR="007E0C9A" w:rsidRPr="00D85797" w:rsidRDefault="007E0C9A" w:rsidP="007E0C9A">
            <w:pPr>
              <w:spacing w:before="100"/>
              <w:jc w:val="both"/>
              <w:rPr>
                <w:rFonts w:ascii="Arial" w:hAnsi="Arial" w:cs="Arial"/>
                <w:bCs/>
                <w:sz w:val="18"/>
                <w:szCs w:val="18"/>
              </w:rPr>
            </w:pPr>
            <w:r w:rsidRPr="00D85797">
              <w:rPr>
                <w:rFonts w:ascii="Arial" w:hAnsi="Arial" w:cs="Arial"/>
                <w:b/>
                <w:sz w:val="18"/>
                <w:szCs w:val="18"/>
              </w:rPr>
              <w:t>(Θ</w:t>
            </w:r>
            <w:r w:rsidRPr="00D85797">
              <w:rPr>
                <w:rFonts w:ascii="Arial" w:hAnsi="Arial" w:cs="Arial"/>
                <w:b/>
                <w:sz w:val="18"/>
                <w:szCs w:val="18"/>
              </w:rPr>
              <w:t>έση 5</w:t>
            </w:r>
            <w:r w:rsidRPr="00D85797">
              <w:rPr>
                <w:rFonts w:ascii="Arial" w:hAnsi="Arial" w:cs="Arial"/>
                <w:b/>
                <w:sz w:val="18"/>
                <w:szCs w:val="18"/>
              </w:rPr>
              <w:t>)</w:t>
            </w:r>
            <w:r w:rsidRPr="00D85797">
              <w:rPr>
                <w:rFonts w:ascii="Arial" w:hAnsi="Arial" w:cs="Arial"/>
                <w:bCs/>
                <w:sz w:val="18"/>
                <w:szCs w:val="18"/>
              </w:rPr>
              <w:t xml:space="preserve"> Γεωλογικών ή γεωτεχνικών μελετών δημοσίων λιμενικών έργων.</w:t>
            </w:r>
          </w:p>
          <w:p w14:paraId="367F718A" w14:textId="6857B272" w:rsidR="007E0C9A" w:rsidRPr="00D85797" w:rsidRDefault="007E0C9A" w:rsidP="007E0C9A">
            <w:pPr>
              <w:spacing w:before="100"/>
              <w:jc w:val="both"/>
              <w:rPr>
                <w:rFonts w:ascii="Arial" w:hAnsi="Arial" w:cs="Arial"/>
                <w:bCs/>
                <w:sz w:val="18"/>
                <w:szCs w:val="18"/>
              </w:rPr>
            </w:pPr>
            <w:r w:rsidRPr="00D85797">
              <w:rPr>
                <w:rFonts w:ascii="Arial" w:hAnsi="Arial" w:cs="Arial"/>
                <w:b/>
                <w:sz w:val="18"/>
                <w:szCs w:val="18"/>
              </w:rPr>
              <w:t>(Θ</w:t>
            </w:r>
            <w:r w:rsidRPr="00D85797">
              <w:rPr>
                <w:rFonts w:ascii="Arial" w:hAnsi="Arial" w:cs="Arial"/>
                <w:b/>
                <w:sz w:val="18"/>
                <w:szCs w:val="18"/>
              </w:rPr>
              <w:t>έση 6</w:t>
            </w:r>
            <w:r w:rsidRPr="00D85797">
              <w:rPr>
                <w:rFonts w:ascii="Arial" w:hAnsi="Arial" w:cs="Arial"/>
                <w:b/>
                <w:sz w:val="18"/>
                <w:szCs w:val="18"/>
              </w:rPr>
              <w:t>)</w:t>
            </w:r>
            <w:r w:rsidRPr="00D85797">
              <w:rPr>
                <w:rFonts w:ascii="Arial" w:hAnsi="Arial" w:cs="Arial"/>
                <w:bCs/>
                <w:sz w:val="18"/>
                <w:szCs w:val="18"/>
              </w:rPr>
              <w:t xml:space="preserve"> Πολεοδομικών μελετών δημοσίων έργων και σε Πλαίσιο Έργων Ανάπτυξης Λιμένα (ΠΕΑΛ).</w:t>
            </w:r>
          </w:p>
        </w:tc>
        <w:tc>
          <w:tcPr>
            <w:tcW w:w="708" w:type="dxa"/>
            <w:vMerge w:val="restart"/>
            <w:tcBorders>
              <w:top w:val="dotDash" w:sz="4" w:space="0" w:color="auto"/>
            </w:tcBorders>
            <w:shd w:val="clear" w:color="auto" w:fill="auto"/>
            <w:vAlign w:val="center"/>
          </w:tcPr>
          <w:p w14:paraId="523386E2" w14:textId="77777777" w:rsidR="007E0C9A" w:rsidRPr="00B80AB9" w:rsidRDefault="007E0C9A" w:rsidP="00B80AB9">
            <w:pPr>
              <w:jc w:val="both"/>
              <w:rPr>
                <w:rFonts w:ascii="Arial" w:hAnsi="Arial" w:cs="Arial"/>
                <w:b/>
                <w:sz w:val="18"/>
                <w:szCs w:val="18"/>
              </w:rPr>
            </w:pPr>
          </w:p>
        </w:tc>
        <w:tc>
          <w:tcPr>
            <w:tcW w:w="426" w:type="dxa"/>
            <w:vMerge w:val="restart"/>
            <w:tcBorders>
              <w:top w:val="dotDash" w:sz="4" w:space="0" w:color="auto"/>
            </w:tcBorders>
            <w:shd w:val="clear" w:color="auto" w:fill="auto"/>
            <w:vAlign w:val="center"/>
          </w:tcPr>
          <w:p w14:paraId="1DCA7E72" w14:textId="3A921987" w:rsidR="007E0C9A" w:rsidRPr="00B80AB9" w:rsidRDefault="007E0C9A" w:rsidP="000B56FA">
            <w:pPr>
              <w:jc w:val="center"/>
              <w:rPr>
                <w:rFonts w:ascii="Arial" w:hAnsi="Arial" w:cs="Arial"/>
                <w:b/>
                <w:sz w:val="18"/>
                <w:szCs w:val="18"/>
              </w:rPr>
            </w:pPr>
            <w:r>
              <w:rPr>
                <w:rFonts w:ascii="Arial" w:hAnsi="Arial" w:cs="Arial"/>
                <w:b/>
                <w:sz w:val="18"/>
                <w:szCs w:val="18"/>
              </w:rPr>
              <w:t>β</w:t>
            </w:r>
            <w:r w:rsidRPr="00B80AB9">
              <w:rPr>
                <w:rFonts w:ascii="Arial" w:hAnsi="Arial" w:cs="Arial"/>
                <w:b/>
                <w:sz w:val="18"/>
                <w:szCs w:val="18"/>
              </w:rPr>
              <w:t>.</w:t>
            </w:r>
          </w:p>
        </w:tc>
        <w:tc>
          <w:tcPr>
            <w:tcW w:w="3685" w:type="dxa"/>
            <w:tcBorders>
              <w:top w:val="dotDash" w:sz="4" w:space="0" w:color="auto"/>
              <w:bottom w:val="nil"/>
              <w:right w:val="single" w:sz="4" w:space="0" w:color="auto"/>
            </w:tcBorders>
            <w:shd w:val="clear" w:color="auto" w:fill="auto"/>
          </w:tcPr>
          <w:p w14:paraId="46C1C658" w14:textId="09B69ACC" w:rsidR="007E0C9A" w:rsidRPr="00B80AB9" w:rsidRDefault="007E0C9A" w:rsidP="000B56FA">
            <w:pPr>
              <w:spacing w:before="120"/>
              <w:jc w:val="both"/>
              <w:rPr>
                <w:rFonts w:ascii="Arial" w:hAnsi="Arial" w:cs="Arial"/>
                <w:b/>
                <w:sz w:val="18"/>
                <w:szCs w:val="18"/>
              </w:rPr>
            </w:pPr>
            <w:r w:rsidRPr="00D85797">
              <w:rPr>
                <w:rFonts w:ascii="Arial" w:hAnsi="Arial" w:cs="Arial"/>
                <w:b/>
                <w:sz w:val="18"/>
                <w:szCs w:val="18"/>
              </w:rPr>
              <w:t xml:space="preserve">Για όλες τις θέσεις: </w:t>
            </w:r>
            <w:r w:rsidRPr="00D85797">
              <w:rPr>
                <w:rFonts w:ascii="Arial" w:hAnsi="Arial" w:cs="Arial"/>
                <w:sz w:val="18"/>
                <w:szCs w:val="18"/>
              </w:rPr>
              <w:t>Γνώση ξένης γλώσσας</w:t>
            </w:r>
            <w:r w:rsidRPr="00D85797">
              <w:rPr>
                <w:rFonts w:ascii="Arial" w:hAnsi="Arial" w:cs="Arial"/>
                <w:b/>
                <w:bCs/>
                <w:sz w:val="18"/>
                <w:szCs w:val="18"/>
              </w:rPr>
              <w:t xml:space="preserve"> </w:t>
            </w:r>
            <w:r w:rsidRPr="00D85797">
              <w:rPr>
                <w:rFonts w:ascii="Arial" w:hAnsi="Arial" w:cs="Arial"/>
                <w:sz w:val="18"/>
                <w:szCs w:val="18"/>
              </w:rPr>
              <w:t xml:space="preserve">επιπέδου </w:t>
            </w:r>
            <w:r w:rsidRPr="00D85797">
              <w:rPr>
                <w:rFonts w:ascii="Arial" w:hAnsi="Arial" w:cs="Arial"/>
                <w:b/>
                <w:bCs/>
                <w:sz w:val="18"/>
                <w:szCs w:val="18"/>
                <w:lang w:val="en-US"/>
              </w:rPr>
              <w:t>C</w:t>
            </w:r>
            <w:r w:rsidRPr="00D85797">
              <w:rPr>
                <w:rFonts w:ascii="Arial" w:hAnsi="Arial" w:cs="Arial"/>
                <w:b/>
                <w:bCs/>
                <w:sz w:val="18"/>
                <w:szCs w:val="18"/>
              </w:rPr>
              <w:t>1/Γ1 («πολύ καλή»)</w:t>
            </w:r>
          </w:p>
        </w:tc>
        <w:tc>
          <w:tcPr>
            <w:tcW w:w="621" w:type="dxa"/>
            <w:vMerge w:val="restart"/>
            <w:tcBorders>
              <w:top w:val="single" w:sz="4" w:space="0" w:color="auto"/>
              <w:left w:val="single" w:sz="4" w:space="0" w:color="auto"/>
            </w:tcBorders>
            <w:shd w:val="clear" w:color="auto" w:fill="auto"/>
            <w:vAlign w:val="center"/>
          </w:tcPr>
          <w:p w14:paraId="12E2F39D" w14:textId="77777777" w:rsidR="007E0C9A" w:rsidRPr="00B80AB9" w:rsidRDefault="007E0C9A" w:rsidP="00B80AB9">
            <w:pPr>
              <w:jc w:val="both"/>
              <w:rPr>
                <w:rFonts w:ascii="Arial" w:hAnsi="Arial" w:cs="Arial"/>
                <w:sz w:val="8"/>
                <w:szCs w:val="8"/>
              </w:rPr>
            </w:pPr>
          </w:p>
        </w:tc>
      </w:tr>
      <w:tr w:rsidR="007E0C9A" w14:paraId="338400EE" w14:textId="77777777" w:rsidTr="004B473A">
        <w:trPr>
          <w:trHeight w:val="158"/>
          <w:jc w:val="center"/>
        </w:trPr>
        <w:tc>
          <w:tcPr>
            <w:tcW w:w="421" w:type="dxa"/>
            <w:vMerge/>
            <w:shd w:val="clear" w:color="auto" w:fill="auto"/>
            <w:vAlign w:val="center"/>
          </w:tcPr>
          <w:p w14:paraId="0A06C787" w14:textId="77777777" w:rsidR="007E0C9A" w:rsidRPr="00B80AB9" w:rsidRDefault="007E0C9A" w:rsidP="00B80AB9">
            <w:pPr>
              <w:jc w:val="center"/>
              <w:rPr>
                <w:rFonts w:ascii="Arial" w:hAnsi="Arial" w:cs="Arial"/>
                <w:b/>
                <w:sz w:val="18"/>
                <w:szCs w:val="18"/>
              </w:rPr>
            </w:pPr>
          </w:p>
        </w:tc>
        <w:tc>
          <w:tcPr>
            <w:tcW w:w="4536" w:type="dxa"/>
            <w:vMerge/>
            <w:shd w:val="clear" w:color="auto" w:fill="auto"/>
            <w:vAlign w:val="center"/>
          </w:tcPr>
          <w:p w14:paraId="41213F4A" w14:textId="66689C2F" w:rsidR="007E0C9A" w:rsidRPr="00D031A5" w:rsidRDefault="007E0C9A" w:rsidP="00D031A5">
            <w:pPr>
              <w:jc w:val="right"/>
              <w:rPr>
                <w:rFonts w:ascii="Arial" w:hAnsi="Arial" w:cs="Arial"/>
                <w:sz w:val="16"/>
                <w:szCs w:val="16"/>
              </w:rPr>
            </w:pPr>
          </w:p>
        </w:tc>
        <w:tc>
          <w:tcPr>
            <w:tcW w:w="708" w:type="dxa"/>
            <w:vMerge/>
            <w:tcBorders>
              <w:bottom w:val="single" w:sz="4" w:space="0" w:color="auto"/>
            </w:tcBorders>
            <w:shd w:val="clear" w:color="auto" w:fill="auto"/>
            <w:vAlign w:val="center"/>
          </w:tcPr>
          <w:p w14:paraId="3385CB08" w14:textId="77777777" w:rsidR="007E0C9A" w:rsidRPr="00B80AB9" w:rsidRDefault="007E0C9A" w:rsidP="00B80AB9">
            <w:pPr>
              <w:jc w:val="both"/>
              <w:rPr>
                <w:rFonts w:ascii="Arial" w:hAnsi="Arial" w:cs="Arial"/>
                <w:b/>
                <w:sz w:val="18"/>
                <w:szCs w:val="18"/>
              </w:rPr>
            </w:pPr>
          </w:p>
        </w:tc>
        <w:tc>
          <w:tcPr>
            <w:tcW w:w="426" w:type="dxa"/>
            <w:vMerge/>
            <w:tcBorders>
              <w:bottom w:val="dotDash" w:sz="4" w:space="0" w:color="auto"/>
            </w:tcBorders>
            <w:shd w:val="clear" w:color="auto" w:fill="auto"/>
            <w:vAlign w:val="center"/>
          </w:tcPr>
          <w:p w14:paraId="2ECAC0E2" w14:textId="77777777" w:rsidR="007E0C9A" w:rsidRPr="00B80AB9" w:rsidRDefault="007E0C9A" w:rsidP="000B56FA">
            <w:pPr>
              <w:jc w:val="center"/>
              <w:rPr>
                <w:rFonts w:ascii="Arial" w:hAnsi="Arial" w:cs="Arial"/>
                <w:sz w:val="18"/>
                <w:szCs w:val="18"/>
              </w:rPr>
            </w:pPr>
          </w:p>
        </w:tc>
        <w:tc>
          <w:tcPr>
            <w:tcW w:w="3685" w:type="dxa"/>
            <w:tcBorders>
              <w:top w:val="nil"/>
              <w:bottom w:val="dotDash" w:sz="4" w:space="0" w:color="auto"/>
              <w:right w:val="single" w:sz="4" w:space="0" w:color="auto"/>
            </w:tcBorders>
            <w:shd w:val="clear" w:color="auto" w:fill="auto"/>
            <w:vAlign w:val="center"/>
          </w:tcPr>
          <w:p w14:paraId="335662D0" w14:textId="77777777" w:rsidR="007E0C9A" w:rsidRPr="00B80AB9" w:rsidRDefault="007E0C9A" w:rsidP="00B80AB9">
            <w:pPr>
              <w:jc w:val="right"/>
              <w:rPr>
                <w:rFonts w:ascii="Arial" w:hAnsi="Arial" w:cs="Arial"/>
                <w:sz w:val="15"/>
                <w:szCs w:val="15"/>
              </w:rPr>
            </w:pPr>
            <w:r w:rsidRPr="00D031A5">
              <w:rPr>
                <w:rFonts w:ascii="Arial" w:hAnsi="Arial" w:cs="Arial"/>
                <w:sz w:val="16"/>
                <w:szCs w:val="16"/>
              </w:rPr>
              <w:t>[ΝΑΙ / ΟΧΙ]</w:t>
            </w:r>
          </w:p>
        </w:tc>
        <w:tc>
          <w:tcPr>
            <w:tcW w:w="621" w:type="dxa"/>
            <w:vMerge/>
            <w:tcBorders>
              <w:left w:val="single" w:sz="4" w:space="0" w:color="auto"/>
              <w:bottom w:val="single" w:sz="4" w:space="0" w:color="auto"/>
            </w:tcBorders>
            <w:shd w:val="clear" w:color="auto" w:fill="auto"/>
            <w:vAlign w:val="center"/>
          </w:tcPr>
          <w:p w14:paraId="14198EB2" w14:textId="77777777" w:rsidR="007E0C9A" w:rsidRPr="00B80AB9" w:rsidRDefault="007E0C9A" w:rsidP="00B80AB9">
            <w:pPr>
              <w:jc w:val="both"/>
              <w:rPr>
                <w:rFonts w:ascii="Arial" w:hAnsi="Arial" w:cs="Arial"/>
                <w:sz w:val="8"/>
                <w:szCs w:val="8"/>
              </w:rPr>
            </w:pPr>
          </w:p>
        </w:tc>
      </w:tr>
      <w:tr w:rsidR="007E0C9A" w14:paraId="0DE1E8B7" w14:textId="77777777" w:rsidTr="004B473A">
        <w:trPr>
          <w:trHeight w:val="954"/>
          <w:jc w:val="center"/>
        </w:trPr>
        <w:tc>
          <w:tcPr>
            <w:tcW w:w="421" w:type="dxa"/>
            <w:vMerge/>
            <w:shd w:val="clear" w:color="auto" w:fill="auto"/>
            <w:vAlign w:val="center"/>
          </w:tcPr>
          <w:p w14:paraId="6A248220" w14:textId="5B0AC3B6" w:rsidR="007E0C9A" w:rsidRPr="00B80AB9" w:rsidRDefault="007E0C9A" w:rsidP="00D85797">
            <w:pPr>
              <w:rPr>
                <w:rFonts w:ascii="Arial" w:hAnsi="Arial" w:cs="Arial"/>
                <w:b/>
                <w:sz w:val="18"/>
                <w:szCs w:val="18"/>
              </w:rPr>
            </w:pPr>
          </w:p>
        </w:tc>
        <w:tc>
          <w:tcPr>
            <w:tcW w:w="4536" w:type="dxa"/>
            <w:vMerge/>
            <w:shd w:val="clear" w:color="auto" w:fill="auto"/>
          </w:tcPr>
          <w:p w14:paraId="5AA64780" w14:textId="445C3E22" w:rsidR="007E0C9A" w:rsidRPr="00B80AB9" w:rsidRDefault="007E0C9A" w:rsidP="000B56FA">
            <w:pPr>
              <w:spacing w:before="120"/>
              <w:jc w:val="both"/>
              <w:rPr>
                <w:rFonts w:ascii="Arial" w:hAnsi="Arial" w:cs="Arial"/>
                <w:b/>
                <w:sz w:val="18"/>
                <w:szCs w:val="18"/>
              </w:rPr>
            </w:pPr>
          </w:p>
        </w:tc>
        <w:tc>
          <w:tcPr>
            <w:tcW w:w="708" w:type="dxa"/>
            <w:tcBorders>
              <w:top w:val="single" w:sz="4" w:space="0" w:color="auto"/>
            </w:tcBorders>
            <w:shd w:val="clear" w:color="auto" w:fill="auto"/>
          </w:tcPr>
          <w:p w14:paraId="3811E33A" w14:textId="77777777" w:rsidR="007E0C9A" w:rsidRPr="00B80AB9" w:rsidRDefault="007E0C9A" w:rsidP="00B80AB9">
            <w:pPr>
              <w:jc w:val="both"/>
              <w:rPr>
                <w:rFonts w:ascii="Arial" w:hAnsi="Arial" w:cs="Arial"/>
                <w:b/>
                <w:sz w:val="18"/>
                <w:szCs w:val="18"/>
              </w:rPr>
            </w:pPr>
          </w:p>
        </w:tc>
        <w:tc>
          <w:tcPr>
            <w:tcW w:w="426" w:type="dxa"/>
            <w:vMerge w:val="restart"/>
            <w:tcBorders>
              <w:top w:val="nil"/>
              <w:left w:val="nil"/>
              <w:right w:val="single" w:sz="4" w:space="0" w:color="auto"/>
            </w:tcBorders>
            <w:shd w:val="clear" w:color="auto" w:fill="auto"/>
            <w:vAlign w:val="center"/>
          </w:tcPr>
          <w:p w14:paraId="2146E6DD" w14:textId="60BA04BC" w:rsidR="007E0C9A" w:rsidRPr="00B80AB9" w:rsidRDefault="007E0C9A" w:rsidP="000B56FA">
            <w:pPr>
              <w:jc w:val="center"/>
              <w:rPr>
                <w:rFonts w:ascii="Arial" w:hAnsi="Arial" w:cs="Arial"/>
                <w:b/>
                <w:sz w:val="18"/>
                <w:szCs w:val="18"/>
              </w:rPr>
            </w:pPr>
          </w:p>
        </w:tc>
        <w:tc>
          <w:tcPr>
            <w:tcW w:w="3685" w:type="dxa"/>
            <w:vMerge w:val="restart"/>
            <w:tcBorders>
              <w:top w:val="nil"/>
              <w:left w:val="single" w:sz="4" w:space="0" w:color="auto"/>
              <w:right w:val="nil"/>
            </w:tcBorders>
            <w:shd w:val="clear" w:color="auto" w:fill="auto"/>
          </w:tcPr>
          <w:p w14:paraId="5B89BF49" w14:textId="0C8F9F18" w:rsidR="007E0C9A" w:rsidRPr="00D85797" w:rsidRDefault="007E0C9A" w:rsidP="007E0C9A">
            <w:pPr>
              <w:rPr>
                <w:rFonts w:ascii="Arial" w:hAnsi="Arial" w:cs="Arial"/>
                <w:b/>
                <w:sz w:val="18"/>
                <w:szCs w:val="18"/>
              </w:rPr>
            </w:pPr>
          </w:p>
        </w:tc>
        <w:tc>
          <w:tcPr>
            <w:tcW w:w="621" w:type="dxa"/>
            <w:vMerge w:val="restart"/>
            <w:tcBorders>
              <w:top w:val="single" w:sz="4" w:space="0" w:color="auto"/>
              <w:left w:val="single" w:sz="4" w:space="0" w:color="auto"/>
              <w:right w:val="single" w:sz="4" w:space="0" w:color="auto"/>
            </w:tcBorders>
            <w:shd w:val="clear" w:color="auto" w:fill="auto"/>
          </w:tcPr>
          <w:p w14:paraId="4E7C33F4" w14:textId="77777777" w:rsidR="007E0C9A" w:rsidRPr="00B80AB9" w:rsidRDefault="007E0C9A" w:rsidP="00B80AB9">
            <w:pPr>
              <w:jc w:val="both"/>
              <w:rPr>
                <w:rFonts w:ascii="Arial" w:hAnsi="Arial" w:cs="Arial"/>
                <w:b/>
                <w:sz w:val="18"/>
                <w:szCs w:val="18"/>
              </w:rPr>
            </w:pPr>
          </w:p>
        </w:tc>
      </w:tr>
      <w:tr w:rsidR="007E0C9A" w14:paraId="5B383C1B" w14:textId="77777777" w:rsidTr="004B473A">
        <w:trPr>
          <w:trHeight w:val="557"/>
          <w:jc w:val="center"/>
        </w:trPr>
        <w:tc>
          <w:tcPr>
            <w:tcW w:w="421" w:type="dxa"/>
            <w:vMerge/>
            <w:shd w:val="clear" w:color="auto" w:fill="auto"/>
            <w:vAlign w:val="center"/>
          </w:tcPr>
          <w:p w14:paraId="2CBBE8CE" w14:textId="77777777" w:rsidR="007E0C9A" w:rsidRPr="00B80AB9" w:rsidRDefault="007E0C9A" w:rsidP="00D85797">
            <w:pPr>
              <w:rPr>
                <w:rFonts w:ascii="Arial" w:hAnsi="Arial" w:cs="Arial"/>
                <w:b/>
                <w:sz w:val="18"/>
                <w:szCs w:val="18"/>
              </w:rPr>
            </w:pPr>
          </w:p>
        </w:tc>
        <w:tc>
          <w:tcPr>
            <w:tcW w:w="4536" w:type="dxa"/>
            <w:vMerge/>
            <w:shd w:val="clear" w:color="auto" w:fill="auto"/>
          </w:tcPr>
          <w:p w14:paraId="3FDEE015" w14:textId="77777777" w:rsidR="007E0C9A" w:rsidRPr="00B80AB9" w:rsidRDefault="007E0C9A" w:rsidP="000B56FA">
            <w:pPr>
              <w:spacing w:before="120"/>
              <w:jc w:val="both"/>
              <w:rPr>
                <w:rFonts w:ascii="Arial" w:hAnsi="Arial" w:cs="Arial"/>
                <w:b/>
                <w:sz w:val="18"/>
                <w:szCs w:val="18"/>
              </w:rPr>
            </w:pPr>
          </w:p>
        </w:tc>
        <w:tc>
          <w:tcPr>
            <w:tcW w:w="708" w:type="dxa"/>
            <w:tcBorders>
              <w:top w:val="single" w:sz="4" w:space="0" w:color="auto"/>
            </w:tcBorders>
            <w:shd w:val="clear" w:color="auto" w:fill="auto"/>
          </w:tcPr>
          <w:p w14:paraId="64476247" w14:textId="77777777" w:rsidR="007E0C9A" w:rsidRPr="00B80AB9" w:rsidRDefault="007E0C9A" w:rsidP="00B80AB9">
            <w:pPr>
              <w:jc w:val="both"/>
              <w:rPr>
                <w:rFonts w:ascii="Arial" w:hAnsi="Arial" w:cs="Arial"/>
                <w:b/>
                <w:sz w:val="18"/>
                <w:szCs w:val="18"/>
              </w:rPr>
            </w:pPr>
          </w:p>
        </w:tc>
        <w:tc>
          <w:tcPr>
            <w:tcW w:w="426" w:type="dxa"/>
            <w:vMerge/>
            <w:tcBorders>
              <w:left w:val="nil"/>
              <w:right w:val="single" w:sz="4" w:space="0" w:color="auto"/>
            </w:tcBorders>
            <w:shd w:val="clear" w:color="auto" w:fill="auto"/>
            <w:vAlign w:val="center"/>
          </w:tcPr>
          <w:p w14:paraId="21921B75" w14:textId="77777777" w:rsidR="007E0C9A" w:rsidRPr="00B80AB9" w:rsidRDefault="007E0C9A" w:rsidP="000B56FA">
            <w:pPr>
              <w:jc w:val="center"/>
              <w:rPr>
                <w:rFonts w:ascii="Arial" w:hAnsi="Arial" w:cs="Arial"/>
                <w:b/>
                <w:sz w:val="18"/>
                <w:szCs w:val="18"/>
              </w:rPr>
            </w:pPr>
          </w:p>
        </w:tc>
        <w:tc>
          <w:tcPr>
            <w:tcW w:w="3685" w:type="dxa"/>
            <w:vMerge/>
            <w:tcBorders>
              <w:left w:val="single" w:sz="4" w:space="0" w:color="auto"/>
              <w:right w:val="nil"/>
            </w:tcBorders>
            <w:shd w:val="clear" w:color="auto" w:fill="auto"/>
          </w:tcPr>
          <w:p w14:paraId="7D340CED" w14:textId="71193449" w:rsidR="007E0C9A" w:rsidRPr="00D85797" w:rsidRDefault="007E0C9A" w:rsidP="00EE7B91">
            <w:pPr>
              <w:jc w:val="right"/>
              <w:rPr>
                <w:rFonts w:ascii="Arial" w:hAnsi="Arial" w:cs="Arial"/>
                <w:b/>
                <w:sz w:val="18"/>
                <w:szCs w:val="18"/>
              </w:rPr>
            </w:pPr>
          </w:p>
        </w:tc>
        <w:tc>
          <w:tcPr>
            <w:tcW w:w="621" w:type="dxa"/>
            <w:vMerge/>
            <w:tcBorders>
              <w:left w:val="single" w:sz="4" w:space="0" w:color="auto"/>
              <w:right w:val="single" w:sz="4" w:space="0" w:color="auto"/>
            </w:tcBorders>
            <w:shd w:val="clear" w:color="auto" w:fill="auto"/>
          </w:tcPr>
          <w:p w14:paraId="50E0CD7E" w14:textId="77777777" w:rsidR="007E0C9A" w:rsidRPr="00B80AB9" w:rsidRDefault="007E0C9A" w:rsidP="00B80AB9">
            <w:pPr>
              <w:jc w:val="both"/>
              <w:rPr>
                <w:rFonts w:ascii="Arial" w:hAnsi="Arial" w:cs="Arial"/>
                <w:b/>
                <w:sz w:val="18"/>
                <w:szCs w:val="18"/>
              </w:rPr>
            </w:pPr>
          </w:p>
        </w:tc>
      </w:tr>
      <w:tr w:rsidR="007E0C9A" w14:paraId="73687DAB" w14:textId="77777777" w:rsidTr="004B473A">
        <w:trPr>
          <w:trHeight w:val="551"/>
          <w:jc w:val="center"/>
        </w:trPr>
        <w:tc>
          <w:tcPr>
            <w:tcW w:w="421" w:type="dxa"/>
            <w:vMerge/>
            <w:shd w:val="clear" w:color="auto" w:fill="auto"/>
            <w:vAlign w:val="center"/>
          </w:tcPr>
          <w:p w14:paraId="1766AFC7" w14:textId="77777777" w:rsidR="007E0C9A" w:rsidRPr="00B80AB9" w:rsidRDefault="007E0C9A" w:rsidP="00D85797">
            <w:pPr>
              <w:rPr>
                <w:rFonts w:ascii="Arial" w:hAnsi="Arial" w:cs="Arial"/>
                <w:b/>
                <w:sz w:val="18"/>
                <w:szCs w:val="18"/>
              </w:rPr>
            </w:pPr>
          </w:p>
        </w:tc>
        <w:tc>
          <w:tcPr>
            <w:tcW w:w="4536" w:type="dxa"/>
            <w:vMerge/>
            <w:shd w:val="clear" w:color="auto" w:fill="auto"/>
          </w:tcPr>
          <w:p w14:paraId="59722235" w14:textId="77777777" w:rsidR="007E0C9A" w:rsidRPr="00B80AB9" w:rsidRDefault="007E0C9A" w:rsidP="000B56FA">
            <w:pPr>
              <w:spacing w:before="120"/>
              <w:jc w:val="both"/>
              <w:rPr>
                <w:rFonts w:ascii="Arial" w:hAnsi="Arial" w:cs="Arial"/>
                <w:b/>
                <w:sz w:val="18"/>
                <w:szCs w:val="18"/>
              </w:rPr>
            </w:pPr>
          </w:p>
        </w:tc>
        <w:tc>
          <w:tcPr>
            <w:tcW w:w="708" w:type="dxa"/>
            <w:tcBorders>
              <w:top w:val="single" w:sz="4" w:space="0" w:color="auto"/>
            </w:tcBorders>
            <w:shd w:val="clear" w:color="auto" w:fill="auto"/>
          </w:tcPr>
          <w:p w14:paraId="0A973EF2" w14:textId="77777777" w:rsidR="007E0C9A" w:rsidRPr="00B80AB9" w:rsidRDefault="007E0C9A" w:rsidP="00B80AB9">
            <w:pPr>
              <w:jc w:val="both"/>
              <w:rPr>
                <w:rFonts w:ascii="Arial" w:hAnsi="Arial" w:cs="Arial"/>
                <w:b/>
                <w:sz w:val="18"/>
                <w:szCs w:val="18"/>
              </w:rPr>
            </w:pPr>
          </w:p>
        </w:tc>
        <w:tc>
          <w:tcPr>
            <w:tcW w:w="426" w:type="dxa"/>
            <w:vMerge/>
            <w:tcBorders>
              <w:left w:val="nil"/>
              <w:right w:val="single" w:sz="4" w:space="0" w:color="auto"/>
            </w:tcBorders>
            <w:shd w:val="clear" w:color="auto" w:fill="auto"/>
            <w:vAlign w:val="center"/>
          </w:tcPr>
          <w:p w14:paraId="67568EC5" w14:textId="77777777" w:rsidR="007E0C9A" w:rsidRPr="00B80AB9" w:rsidRDefault="007E0C9A" w:rsidP="000B56FA">
            <w:pPr>
              <w:jc w:val="center"/>
              <w:rPr>
                <w:rFonts w:ascii="Arial" w:hAnsi="Arial" w:cs="Arial"/>
                <w:b/>
                <w:sz w:val="18"/>
                <w:szCs w:val="18"/>
              </w:rPr>
            </w:pPr>
          </w:p>
        </w:tc>
        <w:tc>
          <w:tcPr>
            <w:tcW w:w="3685" w:type="dxa"/>
            <w:vMerge/>
            <w:tcBorders>
              <w:left w:val="single" w:sz="4" w:space="0" w:color="auto"/>
              <w:right w:val="nil"/>
            </w:tcBorders>
            <w:shd w:val="clear" w:color="auto" w:fill="auto"/>
          </w:tcPr>
          <w:p w14:paraId="7EB018FE" w14:textId="7C0D282A" w:rsidR="007E0C9A" w:rsidRPr="00D85797" w:rsidRDefault="007E0C9A" w:rsidP="00EE7B91">
            <w:pPr>
              <w:jc w:val="right"/>
              <w:rPr>
                <w:rFonts w:ascii="Arial" w:hAnsi="Arial" w:cs="Arial"/>
                <w:b/>
                <w:sz w:val="18"/>
                <w:szCs w:val="18"/>
              </w:rPr>
            </w:pPr>
          </w:p>
        </w:tc>
        <w:tc>
          <w:tcPr>
            <w:tcW w:w="621" w:type="dxa"/>
            <w:vMerge/>
            <w:tcBorders>
              <w:left w:val="single" w:sz="4" w:space="0" w:color="auto"/>
              <w:right w:val="single" w:sz="4" w:space="0" w:color="auto"/>
            </w:tcBorders>
            <w:shd w:val="clear" w:color="auto" w:fill="auto"/>
          </w:tcPr>
          <w:p w14:paraId="44BBCB06" w14:textId="77777777" w:rsidR="007E0C9A" w:rsidRPr="00B80AB9" w:rsidRDefault="007E0C9A" w:rsidP="00B80AB9">
            <w:pPr>
              <w:jc w:val="both"/>
              <w:rPr>
                <w:rFonts w:ascii="Arial" w:hAnsi="Arial" w:cs="Arial"/>
                <w:b/>
                <w:sz w:val="18"/>
                <w:szCs w:val="18"/>
              </w:rPr>
            </w:pPr>
          </w:p>
        </w:tc>
      </w:tr>
      <w:tr w:rsidR="007E0C9A" w14:paraId="07616518" w14:textId="77777777" w:rsidTr="007C1362">
        <w:trPr>
          <w:trHeight w:val="559"/>
          <w:jc w:val="center"/>
        </w:trPr>
        <w:tc>
          <w:tcPr>
            <w:tcW w:w="421" w:type="dxa"/>
            <w:vMerge/>
            <w:shd w:val="clear" w:color="auto" w:fill="auto"/>
            <w:vAlign w:val="center"/>
          </w:tcPr>
          <w:p w14:paraId="0AA9F6D2" w14:textId="77777777" w:rsidR="007E0C9A" w:rsidRPr="00B80AB9" w:rsidRDefault="007E0C9A" w:rsidP="00D85797">
            <w:pPr>
              <w:rPr>
                <w:rFonts w:ascii="Arial" w:hAnsi="Arial" w:cs="Arial"/>
                <w:b/>
                <w:sz w:val="18"/>
                <w:szCs w:val="18"/>
              </w:rPr>
            </w:pPr>
          </w:p>
        </w:tc>
        <w:tc>
          <w:tcPr>
            <w:tcW w:w="4536" w:type="dxa"/>
            <w:vMerge/>
            <w:shd w:val="clear" w:color="auto" w:fill="auto"/>
          </w:tcPr>
          <w:p w14:paraId="356E86C5" w14:textId="77777777" w:rsidR="007E0C9A" w:rsidRPr="00B80AB9" w:rsidRDefault="007E0C9A" w:rsidP="000B56FA">
            <w:pPr>
              <w:spacing w:before="120"/>
              <w:jc w:val="both"/>
              <w:rPr>
                <w:rFonts w:ascii="Arial" w:hAnsi="Arial" w:cs="Arial"/>
                <w:b/>
                <w:sz w:val="18"/>
                <w:szCs w:val="18"/>
              </w:rPr>
            </w:pPr>
          </w:p>
        </w:tc>
        <w:tc>
          <w:tcPr>
            <w:tcW w:w="708" w:type="dxa"/>
            <w:tcBorders>
              <w:top w:val="single" w:sz="4" w:space="0" w:color="auto"/>
            </w:tcBorders>
            <w:shd w:val="clear" w:color="auto" w:fill="auto"/>
          </w:tcPr>
          <w:p w14:paraId="6C34FB0C" w14:textId="77777777" w:rsidR="007E0C9A" w:rsidRPr="00B80AB9" w:rsidRDefault="007E0C9A" w:rsidP="00B80AB9">
            <w:pPr>
              <w:jc w:val="both"/>
              <w:rPr>
                <w:rFonts w:ascii="Arial" w:hAnsi="Arial" w:cs="Arial"/>
                <w:b/>
                <w:sz w:val="18"/>
                <w:szCs w:val="18"/>
              </w:rPr>
            </w:pPr>
          </w:p>
        </w:tc>
        <w:tc>
          <w:tcPr>
            <w:tcW w:w="426" w:type="dxa"/>
            <w:vMerge/>
            <w:tcBorders>
              <w:left w:val="nil"/>
              <w:right w:val="single" w:sz="4" w:space="0" w:color="auto"/>
            </w:tcBorders>
            <w:shd w:val="clear" w:color="auto" w:fill="auto"/>
            <w:vAlign w:val="center"/>
          </w:tcPr>
          <w:p w14:paraId="478FE023" w14:textId="77777777" w:rsidR="007E0C9A" w:rsidRPr="00B80AB9" w:rsidRDefault="007E0C9A" w:rsidP="000B56FA">
            <w:pPr>
              <w:jc w:val="center"/>
              <w:rPr>
                <w:rFonts w:ascii="Arial" w:hAnsi="Arial" w:cs="Arial"/>
                <w:b/>
                <w:sz w:val="18"/>
                <w:szCs w:val="18"/>
              </w:rPr>
            </w:pPr>
          </w:p>
        </w:tc>
        <w:tc>
          <w:tcPr>
            <w:tcW w:w="3685" w:type="dxa"/>
            <w:vMerge/>
            <w:tcBorders>
              <w:left w:val="single" w:sz="4" w:space="0" w:color="auto"/>
              <w:right w:val="nil"/>
            </w:tcBorders>
            <w:shd w:val="clear" w:color="auto" w:fill="auto"/>
          </w:tcPr>
          <w:p w14:paraId="75968464" w14:textId="074FA923" w:rsidR="007E0C9A" w:rsidRPr="00D85797" w:rsidRDefault="007E0C9A" w:rsidP="00EE7B91">
            <w:pPr>
              <w:jc w:val="right"/>
              <w:rPr>
                <w:rFonts w:ascii="Arial" w:hAnsi="Arial" w:cs="Arial"/>
                <w:b/>
                <w:sz w:val="18"/>
                <w:szCs w:val="18"/>
              </w:rPr>
            </w:pPr>
          </w:p>
        </w:tc>
        <w:tc>
          <w:tcPr>
            <w:tcW w:w="621" w:type="dxa"/>
            <w:vMerge/>
            <w:tcBorders>
              <w:left w:val="single" w:sz="4" w:space="0" w:color="auto"/>
              <w:right w:val="single" w:sz="4" w:space="0" w:color="auto"/>
            </w:tcBorders>
            <w:shd w:val="clear" w:color="auto" w:fill="auto"/>
          </w:tcPr>
          <w:p w14:paraId="2A61DCD3" w14:textId="77777777" w:rsidR="007E0C9A" w:rsidRPr="00B80AB9" w:rsidRDefault="007E0C9A" w:rsidP="00B80AB9">
            <w:pPr>
              <w:jc w:val="both"/>
              <w:rPr>
                <w:rFonts w:ascii="Arial" w:hAnsi="Arial" w:cs="Arial"/>
                <w:b/>
                <w:sz w:val="18"/>
                <w:szCs w:val="18"/>
              </w:rPr>
            </w:pPr>
          </w:p>
        </w:tc>
      </w:tr>
      <w:tr w:rsidR="007E0C9A" w14:paraId="61F44FC0" w14:textId="77777777" w:rsidTr="007C1362">
        <w:trPr>
          <w:trHeight w:val="553"/>
          <w:jc w:val="center"/>
        </w:trPr>
        <w:tc>
          <w:tcPr>
            <w:tcW w:w="421" w:type="dxa"/>
            <w:vMerge/>
            <w:shd w:val="clear" w:color="auto" w:fill="auto"/>
            <w:vAlign w:val="center"/>
          </w:tcPr>
          <w:p w14:paraId="5166B9E5" w14:textId="77777777" w:rsidR="007E0C9A" w:rsidRPr="00B80AB9" w:rsidRDefault="007E0C9A" w:rsidP="00D85797">
            <w:pPr>
              <w:rPr>
                <w:rFonts w:ascii="Arial" w:hAnsi="Arial" w:cs="Arial"/>
                <w:b/>
                <w:sz w:val="18"/>
                <w:szCs w:val="18"/>
              </w:rPr>
            </w:pPr>
          </w:p>
        </w:tc>
        <w:tc>
          <w:tcPr>
            <w:tcW w:w="4536" w:type="dxa"/>
            <w:vMerge/>
            <w:shd w:val="clear" w:color="auto" w:fill="auto"/>
          </w:tcPr>
          <w:p w14:paraId="6CF65982" w14:textId="77777777" w:rsidR="007E0C9A" w:rsidRPr="00B80AB9" w:rsidRDefault="007E0C9A" w:rsidP="000B56FA">
            <w:pPr>
              <w:spacing w:before="120"/>
              <w:jc w:val="both"/>
              <w:rPr>
                <w:rFonts w:ascii="Arial" w:hAnsi="Arial" w:cs="Arial"/>
                <w:b/>
                <w:sz w:val="18"/>
                <w:szCs w:val="18"/>
              </w:rPr>
            </w:pPr>
          </w:p>
        </w:tc>
        <w:tc>
          <w:tcPr>
            <w:tcW w:w="708" w:type="dxa"/>
            <w:tcBorders>
              <w:top w:val="single" w:sz="4" w:space="0" w:color="auto"/>
            </w:tcBorders>
            <w:shd w:val="clear" w:color="auto" w:fill="auto"/>
          </w:tcPr>
          <w:p w14:paraId="41D4CFD4" w14:textId="77777777" w:rsidR="007E0C9A" w:rsidRPr="00B80AB9" w:rsidRDefault="007E0C9A" w:rsidP="00B80AB9">
            <w:pPr>
              <w:jc w:val="both"/>
              <w:rPr>
                <w:rFonts w:ascii="Arial" w:hAnsi="Arial" w:cs="Arial"/>
                <w:b/>
                <w:sz w:val="18"/>
                <w:szCs w:val="18"/>
              </w:rPr>
            </w:pPr>
          </w:p>
        </w:tc>
        <w:tc>
          <w:tcPr>
            <w:tcW w:w="426" w:type="dxa"/>
            <w:vMerge/>
            <w:tcBorders>
              <w:left w:val="nil"/>
              <w:right w:val="single" w:sz="4" w:space="0" w:color="auto"/>
            </w:tcBorders>
            <w:shd w:val="clear" w:color="auto" w:fill="auto"/>
            <w:vAlign w:val="center"/>
          </w:tcPr>
          <w:p w14:paraId="1C35DEBF" w14:textId="77777777" w:rsidR="007E0C9A" w:rsidRPr="00B80AB9" w:rsidRDefault="007E0C9A" w:rsidP="000B56FA">
            <w:pPr>
              <w:jc w:val="center"/>
              <w:rPr>
                <w:rFonts w:ascii="Arial" w:hAnsi="Arial" w:cs="Arial"/>
                <w:b/>
                <w:sz w:val="18"/>
                <w:szCs w:val="18"/>
              </w:rPr>
            </w:pPr>
          </w:p>
        </w:tc>
        <w:tc>
          <w:tcPr>
            <w:tcW w:w="3685" w:type="dxa"/>
            <w:vMerge/>
            <w:tcBorders>
              <w:left w:val="single" w:sz="4" w:space="0" w:color="auto"/>
              <w:right w:val="nil"/>
            </w:tcBorders>
            <w:shd w:val="clear" w:color="auto" w:fill="auto"/>
          </w:tcPr>
          <w:p w14:paraId="59AEF9FC" w14:textId="6A65A60E" w:rsidR="007E0C9A" w:rsidRPr="00D85797" w:rsidRDefault="007E0C9A" w:rsidP="00EE7B91">
            <w:pPr>
              <w:jc w:val="right"/>
              <w:rPr>
                <w:rFonts w:ascii="Arial" w:hAnsi="Arial" w:cs="Arial"/>
                <w:b/>
                <w:sz w:val="18"/>
                <w:szCs w:val="18"/>
              </w:rPr>
            </w:pPr>
          </w:p>
        </w:tc>
        <w:tc>
          <w:tcPr>
            <w:tcW w:w="621" w:type="dxa"/>
            <w:vMerge/>
            <w:tcBorders>
              <w:left w:val="single" w:sz="4" w:space="0" w:color="auto"/>
              <w:right w:val="single" w:sz="4" w:space="0" w:color="auto"/>
            </w:tcBorders>
            <w:shd w:val="clear" w:color="auto" w:fill="auto"/>
          </w:tcPr>
          <w:p w14:paraId="28B92605" w14:textId="77777777" w:rsidR="007E0C9A" w:rsidRPr="00B80AB9" w:rsidRDefault="007E0C9A" w:rsidP="00B80AB9">
            <w:pPr>
              <w:jc w:val="both"/>
              <w:rPr>
                <w:rFonts w:ascii="Arial" w:hAnsi="Arial" w:cs="Arial"/>
                <w:b/>
                <w:sz w:val="18"/>
                <w:szCs w:val="18"/>
              </w:rPr>
            </w:pPr>
          </w:p>
        </w:tc>
      </w:tr>
      <w:tr w:rsidR="007E0C9A" w14:paraId="486DB520" w14:textId="77777777" w:rsidTr="004B473A">
        <w:trPr>
          <w:trHeight w:val="207"/>
          <w:jc w:val="center"/>
        </w:trPr>
        <w:tc>
          <w:tcPr>
            <w:tcW w:w="421" w:type="dxa"/>
            <w:vMerge/>
            <w:shd w:val="clear" w:color="auto" w:fill="auto"/>
            <w:vAlign w:val="center"/>
          </w:tcPr>
          <w:p w14:paraId="3E700669" w14:textId="77777777" w:rsidR="007E0C9A" w:rsidRPr="00B80AB9" w:rsidRDefault="007E0C9A" w:rsidP="00D85797">
            <w:pPr>
              <w:rPr>
                <w:rFonts w:ascii="Arial" w:hAnsi="Arial" w:cs="Arial"/>
                <w:b/>
                <w:sz w:val="18"/>
                <w:szCs w:val="18"/>
              </w:rPr>
            </w:pPr>
          </w:p>
        </w:tc>
        <w:tc>
          <w:tcPr>
            <w:tcW w:w="4536" w:type="dxa"/>
            <w:vMerge/>
            <w:tcBorders>
              <w:bottom w:val="dotted" w:sz="4" w:space="0" w:color="auto"/>
            </w:tcBorders>
            <w:shd w:val="clear" w:color="auto" w:fill="auto"/>
          </w:tcPr>
          <w:p w14:paraId="6AB2C8ED" w14:textId="77777777" w:rsidR="007E0C9A" w:rsidRPr="00B80AB9" w:rsidRDefault="007E0C9A" w:rsidP="000B56FA">
            <w:pPr>
              <w:spacing w:before="120"/>
              <w:jc w:val="both"/>
              <w:rPr>
                <w:rFonts w:ascii="Arial" w:hAnsi="Arial" w:cs="Arial"/>
                <w:b/>
                <w:sz w:val="18"/>
                <w:szCs w:val="18"/>
              </w:rPr>
            </w:pPr>
          </w:p>
        </w:tc>
        <w:tc>
          <w:tcPr>
            <w:tcW w:w="708" w:type="dxa"/>
            <w:vMerge w:val="restart"/>
            <w:tcBorders>
              <w:top w:val="single" w:sz="4" w:space="0" w:color="auto"/>
            </w:tcBorders>
            <w:shd w:val="clear" w:color="auto" w:fill="auto"/>
          </w:tcPr>
          <w:p w14:paraId="67D323AE" w14:textId="77777777" w:rsidR="007E0C9A" w:rsidRPr="00B80AB9" w:rsidRDefault="007E0C9A" w:rsidP="00B80AB9">
            <w:pPr>
              <w:jc w:val="both"/>
              <w:rPr>
                <w:rFonts w:ascii="Arial" w:hAnsi="Arial" w:cs="Arial"/>
                <w:b/>
                <w:sz w:val="18"/>
                <w:szCs w:val="18"/>
              </w:rPr>
            </w:pPr>
          </w:p>
        </w:tc>
        <w:tc>
          <w:tcPr>
            <w:tcW w:w="426" w:type="dxa"/>
            <w:vMerge/>
            <w:tcBorders>
              <w:left w:val="nil"/>
              <w:right w:val="single" w:sz="4" w:space="0" w:color="auto"/>
            </w:tcBorders>
            <w:shd w:val="clear" w:color="auto" w:fill="auto"/>
            <w:vAlign w:val="center"/>
          </w:tcPr>
          <w:p w14:paraId="2A0CC685" w14:textId="77777777" w:rsidR="007E0C9A" w:rsidRPr="00B80AB9" w:rsidRDefault="007E0C9A" w:rsidP="000B56FA">
            <w:pPr>
              <w:jc w:val="center"/>
              <w:rPr>
                <w:rFonts w:ascii="Arial" w:hAnsi="Arial" w:cs="Arial"/>
                <w:b/>
                <w:sz w:val="18"/>
                <w:szCs w:val="18"/>
              </w:rPr>
            </w:pPr>
          </w:p>
        </w:tc>
        <w:tc>
          <w:tcPr>
            <w:tcW w:w="3685" w:type="dxa"/>
            <w:vMerge/>
            <w:tcBorders>
              <w:left w:val="single" w:sz="4" w:space="0" w:color="auto"/>
              <w:right w:val="nil"/>
            </w:tcBorders>
            <w:shd w:val="clear" w:color="auto" w:fill="auto"/>
          </w:tcPr>
          <w:p w14:paraId="47289CE8" w14:textId="102E4C08" w:rsidR="007E0C9A" w:rsidRPr="00D85797" w:rsidRDefault="007E0C9A" w:rsidP="00EE7B91">
            <w:pPr>
              <w:jc w:val="right"/>
              <w:rPr>
                <w:rFonts w:ascii="Arial" w:hAnsi="Arial" w:cs="Arial"/>
                <w:b/>
                <w:sz w:val="18"/>
                <w:szCs w:val="18"/>
              </w:rPr>
            </w:pPr>
          </w:p>
        </w:tc>
        <w:tc>
          <w:tcPr>
            <w:tcW w:w="621" w:type="dxa"/>
            <w:vMerge/>
            <w:tcBorders>
              <w:left w:val="single" w:sz="4" w:space="0" w:color="auto"/>
              <w:right w:val="single" w:sz="4" w:space="0" w:color="auto"/>
            </w:tcBorders>
            <w:shd w:val="clear" w:color="auto" w:fill="auto"/>
          </w:tcPr>
          <w:p w14:paraId="7C1839C8" w14:textId="77777777" w:rsidR="007E0C9A" w:rsidRPr="00B80AB9" w:rsidRDefault="007E0C9A" w:rsidP="00B80AB9">
            <w:pPr>
              <w:jc w:val="both"/>
              <w:rPr>
                <w:rFonts w:ascii="Arial" w:hAnsi="Arial" w:cs="Arial"/>
                <w:b/>
                <w:sz w:val="18"/>
                <w:szCs w:val="18"/>
              </w:rPr>
            </w:pPr>
          </w:p>
        </w:tc>
      </w:tr>
      <w:tr w:rsidR="007E0C9A" w14:paraId="5953E97E" w14:textId="77777777" w:rsidTr="004B473A">
        <w:trPr>
          <w:trHeight w:val="237"/>
          <w:jc w:val="center"/>
        </w:trPr>
        <w:tc>
          <w:tcPr>
            <w:tcW w:w="421" w:type="dxa"/>
            <w:vMerge/>
            <w:shd w:val="clear" w:color="auto" w:fill="auto"/>
          </w:tcPr>
          <w:p w14:paraId="2EA97C7D" w14:textId="77777777" w:rsidR="007E0C9A" w:rsidRPr="00B80AB9" w:rsidRDefault="007E0C9A" w:rsidP="00B80AB9">
            <w:pPr>
              <w:jc w:val="both"/>
              <w:rPr>
                <w:rFonts w:ascii="Arial" w:hAnsi="Arial" w:cs="Arial"/>
                <w:b/>
                <w:sz w:val="18"/>
                <w:szCs w:val="18"/>
              </w:rPr>
            </w:pPr>
          </w:p>
        </w:tc>
        <w:tc>
          <w:tcPr>
            <w:tcW w:w="4536" w:type="dxa"/>
            <w:tcBorders>
              <w:top w:val="dotted" w:sz="4" w:space="0" w:color="auto"/>
            </w:tcBorders>
            <w:shd w:val="clear" w:color="auto" w:fill="auto"/>
            <w:vAlign w:val="center"/>
          </w:tcPr>
          <w:p w14:paraId="3719903E" w14:textId="77777777" w:rsidR="007E0C9A" w:rsidRPr="00D031A5" w:rsidRDefault="007E0C9A" w:rsidP="00EE7B91">
            <w:pPr>
              <w:spacing w:line="180" w:lineRule="exact"/>
              <w:jc w:val="right"/>
              <w:rPr>
                <w:rFonts w:ascii="Arial" w:hAnsi="Arial" w:cs="Arial"/>
                <w:bCs/>
                <w:sz w:val="16"/>
                <w:szCs w:val="16"/>
              </w:rPr>
            </w:pPr>
            <w:r w:rsidRPr="00D031A5">
              <w:rPr>
                <w:rFonts w:ascii="Arial" w:hAnsi="Arial" w:cs="Arial"/>
                <w:bCs/>
                <w:sz w:val="16"/>
                <w:szCs w:val="16"/>
              </w:rPr>
              <w:t>[ΝΑΙ / ΟΧΙ]</w:t>
            </w:r>
          </w:p>
        </w:tc>
        <w:tc>
          <w:tcPr>
            <w:tcW w:w="708" w:type="dxa"/>
            <w:vMerge/>
            <w:shd w:val="clear" w:color="auto" w:fill="auto"/>
            <w:vAlign w:val="center"/>
          </w:tcPr>
          <w:p w14:paraId="6ABF6347" w14:textId="77777777" w:rsidR="007E0C9A" w:rsidRPr="00B80AB9" w:rsidRDefault="007E0C9A" w:rsidP="00B80AB9">
            <w:pPr>
              <w:jc w:val="both"/>
              <w:rPr>
                <w:rFonts w:ascii="Arial" w:hAnsi="Arial" w:cs="Arial"/>
                <w:b/>
                <w:sz w:val="18"/>
                <w:szCs w:val="18"/>
              </w:rPr>
            </w:pPr>
          </w:p>
        </w:tc>
        <w:tc>
          <w:tcPr>
            <w:tcW w:w="426" w:type="dxa"/>
            <w:vMerge/>
            <w:tcBorders>
              <w:left w:val="nil"/>
              <w:right w:val="single" w:sz="4" w:space="0" w:color="auto"/>
            </w:tcBorders>
            <w:shd w:val="clear" w:color="auto" w:fill="auto"/>
            <w:vAlign w:val="center"/>
          </w:tcPr>
          <w:p w14:paraId="4B5082F1" w14:textId="77777777" w:rsidR="007E0C9A" w:rsidRPr="00B80AB9" w:rsidRDefault="007E0C9A" w:rsidP="00B80AB9">
            <w:pPr>
              <w:jc w:val="both"/>
              <w:rPr>
                <w:rFonts w:ascii="Arial" w:hAnsi="Arial" w:cs="Arial"/>
                <w:sz w:val="18"/>
                <w:szCs w:val="18"/>
              </w:rPr>
            </w:pPr>
          </w:p>
        </w:tc>
        <w:tc>
          <w:tcPr>
            <w:tcW w:w="3685" w:type="dxa"/>
            <w:vMerge/>
            <w:tcBorders>
              <w:left w:val="single" w:sz="4" w:space="0" w:color="auto"/>
              <w:right w:val="single" w:sz="4" w:space="0" w:color="auto"/>
            </w:tcBorders>
            <w:shd w:val="clear" w:color="auto" w:fill="auto"/>
            <w:vAlign w:val="center"/>
          </w:tcPr>
          <w:p w14:paraId="6ABC43D2" w14:textId="29F9115E" w:rsidR="007E0C9A" w:rsidRPr="00B80AB9" w:rsidRDefault="007E0C9A" w:rsidP="00EE7B91">
            <w:pPr>
              <w:jc w:val="right"/>
              <w:rPr>
                <w:rFonts w:ascii="Arial" w:hAnsi="Arial" w:cs="Arial"/>
                <w:sz w:val="18"/>
                <w:szCs w:val="18"/>
              </w:rPr>
            </w:pPr>
          </w:p>
        </w:tc>
        <w:tc>
          <w:tcPr>
            <w:tcW w:w="621" w:type="dxa"/>
            <w:vMerge/>
            <w:tcBorders>
              <w:left w:val="single" w:sz="4" w:space="0" w:color="auto"/>
              <w:right w:val="single" w:sz="4" w:space="0" w:color="auto"/>
            </w:tcBorders>
            <w:shd w:val="clear" w:color="auto" w:fill="auto"/>
          </w:tcPr>
          <w:p w14:paraId="5382BB2F" w14:textId="77777777" w:rsidR="007E0C9A" w:rsidRPr="00B80AB9" w:rsidRDefault="007E0C9A" w:rsidP="00B80AB9">
            <w:pPr>
              <w:jc w:val="both"/>
              <w:rPr>
                <w:rFonts w:ascii="Arial" w:hAnsi="Arial" w:cs="Arial"/>
                <w:sz w:val="18"/>
                <w:szCs w:val="18"/>
              </w:rPr>
            </w:pPr>
          </w:p>
        </w:tc>
      </w:tr>
    </w:tbl>
    <w:p w14:paraId="03316470" w14:textId="77777777"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411"/>
        <w:gridCol w:w="4509"/>
        <w:gridCol w:w="236"/>
        <w:gridCol w:w="523"/>
        <w:gridCol w:w="4483"/>
        <w:gridCol w:w="246"/>
      </w:tblGrid>
      <w:tr w:rsidR="00DD4913" w:rsidRPr="00071EFD" w14:paraId="6A176991" w14:textId="77777777" w:rsidTr="00635C64">
        <w:trPr>
          <w:trHeight w:hRule="exact" w:val="340"/>
          <w:jc w:val="center"/>
        </w:trPr>
        <w:tc>
          <w:tcPr>
            <w:tcW w:w="10408" w:type="dxa"/>
            <w:gridSpan w:val="6"/>
            <w:tcBorders>
              <w:top w:val="double" w:sz="4" w:space="0" w:color="auto"/>
              <w:left w:val="double" w:sz="4" w:space="0" w:color="auto"/>
              <w:bottom w:val="nil"/>
              <w:right w:val="double" w:sz="4" w:space="0" w:color="auto"/>
            </w:tcBorders>
            <w:shd w:val="clear" w:color="auto" w:fill="auto"/>
            <w:vAlign w:val="bottom"/>
          </w:tcPr>
          <w:p w14:paraId="18E6D21D"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615C7DB4" w14:textId="77777777" w:rsidTr="004B473A">
        <w:trPr>
          <w:trHeight w:val="340"/>
          <w:jc w:val="center"/>
        </w:trPr>
        <w:tc>
          <w:tcPr>
            <w:tcW w:w="411" w:type="dxa"/>
            <w:tcBorders>
              <w:top w:val="nil"/>
              <w:left w:val="double" w:sz="4" w:space="0" w:color="auto"/>
              <w:bottom w:val="nil"/>
            </w:tcBorders>
            <w:shd w:val="clear" w:color="auto" w:fill="auto"/>
            <w:vAlign w:val="center"/>
          </w:tcPr>
          <w:p w14:paraId="1F39D803" w14:textId="77777777" w:rsidR="00DD4913" w:rsidRPr="00071EFD" w:rsidRDefault="00DD4913" w:rsidP="0079116A">
            <w:pPr>
              <w:spacing w:beforeLines="50" w:before="120"/>
              <w:jc w:val="center"/>
              <w:rPr>
                <w:rFonts w:ascii="Arial" w:hAnsi="Arial" w:cs="Arial"/>
                <w:sz w:val="20"/>
                <w:szCs w:val="20"/>
              </w:rPr>
            </w:pPr>
          </w:p>
        </w:tc>
        <w:tc>
          <w:tcPr>
            <w:tcW w:w="9751" w:type="dxa"/>
            <w:gridSpan w:val="4"/>
            <w:tcBorders>
              <w:top w:val="nil"/>
              <w:bottom w:val="nil"/>
            </w:tcBorders>
            <w:shd w:val="clear" w:color="auto" w:fill="FFFFFF"/>
            <w:vAlign w:val="center"/>
          </w:tcPr>
          <w:p w14:paraId="0920B9FE" w14:textId="7D9AFEBB"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6" w:type="dxa"/>
            <w:tcBorders>
              <w:top w:val="nil"/>
              <w:bottom w:val="nil"/>
              <w:right w:val="double" w:sz="4" w:space="0" w:color="auto"/>
            </w:tcBorders>
            <w:shd w:val="clear" w:color="auto" w:fill="auto"/>
            <w:vAlign w:val="center"/>
          </w:tcPr>
          <w:p w14:paraId="478C0304" w14:textId="77777777" w:rsidR="00DD4913" w:rsidRPr="00071EFD" w:rsidRDefault="00DD4913" w:rsidP="0079116A">
            <w:pPr>
              <w:spacing w:beforeLines="50" w:before="120"/>
              <w:jc w:val="center"/>
              <w:rPr>
                <w:rFonts w:ascii="Arial" w:hAnsi="Arial" w:cs="Arial"/>
                <w:sz w:val="20"/>
                <w:szCs w:val="20"/>
              </w:rPr>
            </w:pPr>
          </w:p>
        </w:tc>
      </w:tr>
      <w:tr w:rsidR="00DD4913" w:rsidRPr="00071EFD" w14:paraId="4B70EF4B"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344F46A5"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509" w:type="dxa"/>
            <w:tcBorders>
              <w:top w:val="nil"/>
              <w:bottom w:val="nil"/>
            </w:tcBorders>
            <w:shd w:val="clear" w:color="auto" w:fill="FFFFFF"/>
            <w:vAlign w:val="bottom"/>
          </w:tcPr>
          <w:p w14:paraId="6056032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5EC2E500"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5D80CEF"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7C75282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35925FC6" w14:textId="77777777" w:rsidR="00DD4913" w:rsidRPr="00071EFD" w:rsidRDefault="00DD4913" w:rsidP="0079116A">
            <w:pPr>
              <w:spacing w:beforeLines="50" w:before="120"/>
              <w:jc w:val="both"/>
              <w:rPr>
                <w:rFonts w:ascii="Arial" w:hAnsi="Arial" w:cs="Arial"/>
                <w:sz w:val="20"/>
                <w:szCs w:val="20"/>
              </w:rPr>
            </w:pPr>
          </w:p>
        </w:tc>
      </w:tr>
      <w:tr w:rsidR="00DD4913" w:rsidRPr="00071EFD" w14:paraId="2A9906B6"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4698EB35"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509" w:type="dxa"/>
            <w:tcBorders>
              <w:top w:val="nil"/>
              <w:bottom w:val="nil"/>
            </w:tcBorders>
            <w:shd w:val="clear" w:color="auto" w:fill="FFFFFF"/>
            <w:vAlign w:val="bottom"/>
          </w:tcPr>
          <w:p w14:paraId="73843DB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340CA82"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7A5B112"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0A86E333"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73C6BEF7" w14:textId="77777777" w:rsidR="00DD4913" w:rsidRPr="00071EFD" w:rsidRDefault="00DD4913" w:rsidP="0079116A">
            <w:pPr>
              <w:spacing w:beforeLines="50" w:before="120"/>
              <w:jc w:val="both"/>
              <w:rPr>
                <w:rFonts w:ascii="Arial" w:hAnsi="Arial" w:cs="Arial"/>
                <w:sz w:val="20"/>
                <w:szCs w:val="20"/>
              </w:rPr>
            </w:pPr>
          </w:p>
        </w:tc>
      </w:tr>
      <w:tr w:rsidR="00DD4913" w:rsidRPr="00071EFD" w14:paraId="356F9344"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4BA34D0F"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509" w:type="dxa"/>
            <w:tcBorders>
              <w:top w:val="nil"/>
              <w:bottom w:val="nil"/>
            </w:tcBorders>
            <w:shd w:val="clear" w:color="auto" w:fill="FFFFFF"/>
            <w:vAlign w:val="bottom"/>
          </w:tcPr>
          <w:p w14:paraId="52D0033A"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118AC8D"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AA066F3"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769A6E4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1D85EA05" w14:textId="77777777" w:rsidR="00DD4913" w:rsidRPr="00071EFD" w:rsidRDefault="00DD4913" w:rsidP="0079116A">
            <w:pPr>
              <w:spacing w:beforeLines="50" w:before="120"/>
              <w:jc w:val="both"/>
              <w:rPr>
                <w:rFonts w:ascii="Arial" w:hAnsi="Arial" w:cs="Arial"/>
                <w:sz w:val="20"/>
                <w:szCs w:val="20"/>
              </w:rPr>
            </w:pPr>
          </w:p>
        </w:tc>
      </w:tr>
      <w:tr w:rsidR="00DD4913" w:rsidRPr="00071EFD" w14:paraId="124522CD"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14715C31"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509" w:type="dxa"/>
            <w:tcBorders>
              <w:top w:val="nil"/>
              <w:bottom w:val="nil"/>
            </w:tcBorders>
            <w:shd w:val="clear" w:color="auto" w:fill="FFFFFF"/>
            <w:vAlign w:val="bottom"/>
          </w:tcPr>
          <w:p w14:paraId="5BEA780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4D0B6F2C"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4AB4C187"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83" w:type="dxa"/>
            <w:tcBorders>
              <w:top w:val="nil"/>
              <w:bottom w:val="single" w:sz="6" w:space="0" w:color="auto"/>
            </w:tcBorders>
            <w:shd w:val="clear" w:color="auto" w:fill="FFFFFF"/>
            <w:tcMar>
              <w:right w:w="0" w:type="dxa"/>
            </w:tcMar>
            <w:vAlign w:val="bottom"/>
          </w:tcPr>
          <w:p w14:paraId="13712A0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7765AA59" w14:textId="77777777" w:rsidR="00DD4913" w:rsidRPr="00071EFD" w:rsidRDefault="00DD4913" w:rsidP="0079116A">
            <w:pPr>
              <w:spacing w:beforeLines="50" w:before="120"/>
              <w:jc w:val="both"/>
              <w:rPr>
                <w:rFonts w:ascii="Arial" w:hAnsi="Arial" w:cs="Arial"/>
                <w:sz w:val="20"/>
                <w:szCs w:val="20"/>
              </w:rPr>
            </w:pPr>
          </w:p>
        </w:tc>
      </w:tr>
      <w:tr w:rsidR="00DD4913" w:rsidRPr="00071EFD" w14:paraId="01021102"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0154DFBA"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509" w:type="dxa"/>
            <w:tcBorders>
              <w:top w:val="nil"/>
              <w:bottom w:val="nil"/>
            </w:tcBorders>
            <w:shd w:val="clear" w:color="auto" w:fill="FFFFFF"/>
            <w:vAlign w:val="bottom"/>
          </w:tcPr>
          <w:p w14:paraId="3017A07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573AA0F" w14:textId="77777777" w:rsidR="00DD4913" w:rsidRPr="00071EFD" w:rsidRDefault="00DD4913" w:rsidP="0079116A">
            <w:pPr>
              <w:spacing w:beforeLines="50" w:before="120"/>
              <w:jc w:val="both"/>
              <w:rPr>
                <w:rFonts w:ascii="Arial" w:hAnsi="Arial" w:cs="Arial"/>
                <w:sz w:val="20"/>
                <w:szCs w:val="20"/>
              </w:rPr>
            </w:pPr>
          </w:p>
        </w:tc>
        <w:tc>
          <w:tcPr>
            <w:tcW w:w="5006" w:type="dxa"/>
            <w:gridSpan w:val="2"/>
            <w:tcBorders>
              <w:top w:val="single" w:sz="6" w:space="0" w:color="auto"/>
              <w:left w:val="single" w:sz="6" w:space="0" w:color="auto"/>
              <w:bottom w:val="nil"/>
              <w:right w:val="single" w:sz="6" w:space="0" w:color="auto"/>
            </w:tcBorders>
            <w:shd w:val="clear" w:color="auto" w:fill="FFFFFF"/>
          </w:tcPr>
          <w:p w14:paraId="114FC29A"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6" w:type="dxa"/>
            <w:tcBorders>
              <w:top w:val="nil"/>
              <w:left w:val="single" w:sz="6" w:space="0" w:color="auto"/>
              <w:bottom w:val="nil"/>
              <w:right w:val="double" w:sz="4" w:space="0" w:color="auto"/>
            </w:tcBorders>
            <w:shd w:val="clear" w:color="auto" w:fill="auto"/>
            <w:vAlign w:val="bottom"/>
          </w:tcPr>
          <w:p w14:paraId="3BE9522B" w14:textId="77777777" w:rsidR="00DD4913" w:rsidRPr="00071EFD" w:rsidRDefault="00DD4913" w:rsidP="0079116A">
            <w:pPr>
              <w:spacing w:beforeLines="50" w:before="120"/>
              <w:jc w:val="both"/>
              <w:rPr>
                <w:rFonts w:ascii="Arial" w:hAnsi="Arial" w:cs="Arial"/>
                <w:sz w:val="20"/>
                <w:szCs w:val="20"/>
              </w:rPr>
            </w:pPr>
          </w:p>
        </w:tc>
      </w:tr>
      <w:tr w:rsidR="00DD4913" w:rsidRPr="00071EFD" w14:paraId="5DE0E4F7"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47531932"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509" w:type="dxa"/>
            <w:tcBorders>
              <w:top w:val="nil"/>
              <w:bottom w:val="nil"/>
            </w:tcBorders>
            <w:shd w:val="clear" w:color="auto" w:fill="FFFFFF"/>
            <w:vAlign w:val="bottom"/>
          </w:tcPr>
          <w:p w14:paraId="59FA781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8DE095B" w14:textId="77777777" w:rsidR="00DD4913" w:rsidRPr="00071EFD" w:rsidRDefault="00DD4913" w:rsidP="0079116A">
            <w:pPr>
              <w:spacing w:beforeLines="50" w:before="120"/>
              <w:jc w:val="both"/>
              <w:rPr>
                <w:rFonts w:ascii="Arial" w:hAnsi="Arial" w:cs="Arial"/>
                <w:sz w:val="20"/>
                <w:szCs w:val="20"/>
              </w:rPr>
            </w:pPr>
          </w:p>
        </w:tc>
        <w:tc>
          <w:tcPr>
            <w:tcW w:w="5006"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7919E3B0" w14:textId="77777777" w:rsidR="00DD4913" w:rsidRPr="00071EFD" w:rsidRDefault="00DD4913" w:rsidP="000B56FA">
            <w:pPr>
              <w:spacing w:beforeLines="50" w:before="120"/>
              <w:jc w:val="center"/>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7140CC0C" w14:textId="77777777" w:rsidR="00DD4913" w:rsidRPr="00071EFD" w:rsidRDefault="00DD4913" w:rsidP="0079116A">
            <w:pPr>
              <w:spacing w:beforeLines="50" w:before="120"/>
              <w:jc w:val="both"/>
              <w:rPr>
                <w:rFonts w:ascii="Arial" w:hAnsi="Arial" w:cs="Arial"/>
                <w:sz w:val="20"/>
                <w:szCs w:val="20"/>
              </w:rPr>
            </w:pPr>
          </w:p>
        </w:tc>
      </w:tr>
      <w:tr w:rsidR="00DD4913" w:rsidRPr="00071EFD" w14:paraId="5B10F9CD"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17BCB445"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509" w:type="dxa"/>
            <w:tcBorders>
              <w:top w:val="nil"/>
              <w:bottom w:val="nil"/>
            </w:tcBorders>
            <w:shd w:val="clear" w:color="auto" w:fill="FFFFFF"/>
            <w:vAlign w:val="bottom"/>
          </w:tcPr>
          <w:p w14:paraId="3D5C7B0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FE9A693" w14:textId="77777777" w:rsidR="00DD4913" w:rsidRPr="00071EFD" w:rsidRDefault="00DD4913" w:rsidP="0079116A">
            <w:pPr>
              <w:spacing w:beforeLines="50" w:before="120"/>
              <w:jc w:val="both"/>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1A80AC0" w14:textId="77777777" w:rsidR="00DD4913" w:rsidRPr="00071EFD" w:rsidRDefault="00DD4913" w:rsidP="0079116A">
            <w:pPr>
              <w:spacing w:beforeLines="50" w:before="120"/>
              <w:jc w:val="both"/>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06B14E2E" w14:textId="77777777" w:rsidR="00DD4913" w:rsidRPr="00071EFD" w:rsidRDefault="00DD4913" w:rsidP="0079116A">
            <w:pPr>
              <w:spacing w:beforeLines="50" w:before="120"/>
              <w:jc w:val="both"/>
              <w:rPr>
                <w:rFonts w:ascii="Arial" w:hAnsi="Arial" w:cs="Arial"/>
                <w:sz w:val="20"/>
                <w:szCs w:val="20"/>
              </w:rPr>
            </w:pPr>
          </w:p>
        </w:tc>
      </w:tr>
      <w:tr w:rsidR="00DD4913" w:rsidRPr="00071EFD" w14:paraId="5681A2DF"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354C0511"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509" w:type="dxa"/>
            <w:tcBorders>
              <w:top w:val="nil"/>
              <w:bottom w:val="nil"/>
            </w:tcBorders>
            <w:shd w:val="clear" w:color="auto" w:fill="FFFFFF"/>
            <w:vAlign w:val="bottom"/>
          </w:tcPr>
          <w:p w14:paraId="406B1D9D"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85BF1F7" w14:textId="77777777" w:rsidR="00DD4913" w:rsidRPr="00071EFD" w:rsidRDefault="00DD4913" w:rsidP="0079116A">
            <w:pPr>
              <w:spacing w:beforeLines="50" w:before="120"/>
              <w:jc w:val="both"/>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2A5E7A15" w14:textId="77777777" w:rsidR="00DD4913" w:rsidRPr="00071EFD" w:rsidRDefault="00DD4913" w:rsidP="0079116A">
            <w:pPr>
              <w:spacing w:beforeLines="50" w:before="120"/>
              <w:jc w:val="both"/>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057E39F2" w14:textId="77777777" w:rsidR="00DD4913" w:rsidRPr="00071EFD" w:rsidRDefault="00DD4913" w:rsidP="0079116A">
            <w:pPr>
              <w:spacing w:beforeLines="50" w:before="120"/>
              <w:jc w:val="both"/>
              <w:rPr>
                <w:rFonts w:ascii="Arial" w:hAnsi="Arial" w:cs="Arial"/>
                <w:sz w:val="20"/>
                <w:szCs w:val="20"/>
              </w:rPr>
            </w:pPr>
          </w:p>
        </w:tc>
      </w:tr>
      <w:tr w:rsidR="00DD4913" w:rsidRPr="00071EFD" w14:paraId="5B983346" w14:textId="77777777" w:rsidTr="00635C64">
        <w:trPr>
          <w:trHeight w:hRule="exact" w:val="81"/>
          <w:jc w:val="center"/>
        </w:trPr>
        <w:tc>
          <w:tcPr>
            <w:tcW w:w="10408" w:type="dxa"/>
            <w:gridSpan w:val="6"/>
            <w:tcBorders>
              <w:top w:val="nil"/>
              <w:left w:val="double" w:sz="4" w:space="0" w:color="auto"/>
              <w:bottom w:val="double" w:sz="4" w:space="0" w:color="auto"/>
              <w:right w:val="double" w:sz="4" w:space="0" w:color="auto"/>
            </w:tcBorders>
            <w:shd w:val="clear" w:color="auto" w:fill="auto"/>
            <w:vAlign w:val="bottom"/>
          </w:tcPr>
          <w:p w14:paraId="46523A6D" w14:textId="77777777" w:rsidR="00DD4913" w:rsidRPr="00071EFD" w:rsidRDefault="00DD4913" w:rsidP="0079116A">
            <w:pPr>
              <w:spacing w:beforeLines="50" w:before="120"/>
              <w:jc w:val="both"/>
              <w:rPr>
                <w:rFonts w:ascii="Arial" w:hAnsi="Arial" w:cs="Arial"/>
                <w:sz w:val="20"/>
                <w:szCs w:val="20"/>
              </w:rPr>
            </w:pPr>
          </w:p>
        </w:tc>
      </w:tr>
      <w:tr w:rsidR="00DD4913" w:rsidRPr="00071EFD" w14:paraId="4143707A" w14:textId="77777777" w:rsidTr="00635C64">
        <w:tblPrEx>
          <w:shd w:val="clear" w:color="339966" w:fill="C0C0C0"/>
        </w:tblPrEx>
        <w:trPr>
          <w:trHeight w:hRule="exact" w:val="340"/>
          <w:jc w:val="center"/>
        </w:trPr>
        <w:tc>
          <w:tcPr>
            <w:tcW w:w="10408" w:type="dxa"/>
            <w:gridSpan w:val="6"/>
            <w:tcBorders>
              <w:top w:val="double" w:sz="4" w:space="0" w:color="auto"/>
              <w:left w:val="double" w:sz="4" w:space="0" w:color="auto"/>
              <w:bottom w:val="nil"/>
              <w:right w:val="double" w:sz="4" w:space="0" w:color="auto"/>
            </w:tcBorders>
            <w:shd w:val="clear" w:color="auto" w:fill="auto"/>
            <w:vAlign w:val="bottom"/>
          </w:tcPr>
          <w:p w14:paraId="78F3EFCC" w14:textId="77777777"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14:paraId="2B36CA66" w14:textId="77777777" w:rsidTr="00635C64">
        <w:tblPrEx>
          <w:shd w:val="clear" w:color="339966" w:fill="C0C0C0"/>
        </w:tblPrEx>
        <w:trPr>
          <w:trHeight w:val="333"/>
          <w:jc w:val="center"/>
        </w:trPr>
        <w:tc>
          <w:tcPr>
            <w:tcW w:w="10408" w:type="dxa"/>
            <w:gridSpan w:val="6"/>
            <w:tcBorders>
              <w:top w:val="nil"/>
              <w:left w:val="double" w:sz="4" w:space="0" w:color="auto"/>
              <w:bottom w:val="nil"/>
              <w:right w:val="double" w:sz="4" w:space="0" w:color="auto"/>
            </w:tcBorders>
            <w:shd w:val="clear" w:color="auto" w:fill="auto"/>
            <w:vAlign w:val="center"/>
          </w:tcPr>
          <w:p w14:paraId="533ECC77" w14:textId="77777777"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14:paraId="28DAD283" w14:textId="77777777" w:rsidTr="007E0C9A">
        <w:tblPrEx>
          <w:shd w:val="clear" w:color="339966" w:fill="C0C0C0"/>
        </w:tblPrEx>
        <w:trPr>
          <w:trHeight w:val="2949"/>
          <w:jc w:val="center"/>
        </w:trPr>
        <w:tc>
          <w:tcPr>
            <w:tcW w:w="10408" w:type="dxa"/>
            <w:gridSpan w:val="6"/>
            <w:tcBorders>
              <w:top w:val="nil"/>
              <w:left w:val="double" w:sz="4" w:space="0" w:color="auto"/>
              <w:bottom w:val="nil"/>
              <w:right w:val="double" w:sz="4" w:space="0" w:color="auto"/>
            </w:tcBorders>
            <w:shd w:val="clear" w:color="auto" w:fill="auto"/>
            <w:vAlign w:val="bottom"/>
          </w:tcPr>
          <w:p w14:paraId="6FFF645F" w14:textId="77777777"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33BA8EFE" w14:textId="77777777"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535CC412" w14:textId="4BEDC3C5" w:rsidR="00504173" w:rsidRPr="007E0C9A" w:rsidRDefault="00504173" w:rsidP="00155055">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tc>
      </w:tr>
      <w:tr w:rsidR="00504173" w:rsidRPr="00071EFD" w14:paraId="42D596A4" w14:textId="77777777" w:rsidTr="00635C64">
        <w:tblPrEx>
          <w:shd w:val="clear" w:color="339966" w:fill="C0C0C0"/>
        </w:tblPrEx>
        <w:trPr>
          <w:trHeight w:val="247"/>
          <w:jc w:val="center"/>
        </w:trPr>
        <w:tc>
          <w:tcPr>
            <w:tcW w:w="5156" w:type="dxa"/>
            <w:gridSpan w:val="3"/>
            <w:tcBorders>
              <w:top w:val="nil"/>
              <w:left w:val="double" w:sz="4" w:space="0" w:color="auto"/>
              <w:bottom w:val="nil"/>
              <w:right w:val="nil"/>
            </w:tcBorders>
            <w:shd w:val="clear" w:color="auto" w:fill="auto"/>
            <w:vAlign w:val="bottom"/>
          </w:tcPr>
          <w:p w14:paraId="6DCABB9C"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158C4F94"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14:paraId="00CD974E" w14:textId="77777777" w:rsidTr="00635C64">
        <w:tblPrEx>
          <w:shd w:val="clear" w:color="339966" w:fill="C0C0C0"/>
        </w:tblPrEx>
        <w:trPr>
          <w:trHeight w:hRule="exact" w:val="340"/>
          <w:jc w:val="center"/>
        </w:trPr>
        <w:tc>
          <w:tcPr>
            <w:tcW w:w="5156" w:type="dxa"/>
            <w:gridSpan w:val="3"/>
            <w:tcBorders>
              <w:top w:val="nil"/>
              <w:left w:val="double" w:sz="4" w:space="0" w:color="auto"/>
              <w:bottom w:val="nil"/>
              <w:right w:val="nil"/>
            </w:tcBorders>
            <w:shd w:val="clear" w:color="auto" w:fill="auto"/>
            <w:vAlign w:val="center"/>
          </w:tcPr>
          <w:p w14:paraId="1700DC0F" w14:textId="77777777"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1706F40F" w14:textId="77777777" w:rsidR="00DD4913" w:rsidRPr="00071EFD" w:rsidRDefault="00DD4913" w:rsidP="0079116A">
            <w:pPr>
              <w:jc w:val="center"/>
              <w:rPr>
                <w:rFonts w:ascii="Arial" w:hAnsi="Arial" w:cs="Arial"/>
                <w:sz w:val="12"/>
                <w:szCs w:val="12"/>
              </w:rPr>
            </w:pPr>
          </w:p>
        </w:tc>
      </w:tr>
      <w:tr w:rsidR="00504173" w:rsidRPr="00071EFD" w14:paraId="09EEF2B6" w14:textId="77777777" w:rsidTr="00635C64">
        <w:tblPrEx>
          <w:shd w:val="clear" w:color="339966" w:fill="C0C0C0"/>
        </w:tblPrEx>
        <w:trPr>
          <w:trHeight w:val="340"/>
          <w:jc w:val="center"/>
        </w:trPr>
        <w:tc>
          <w:tcPr>
            <w:tcW w:w="5156" w:type="dxa"/>
            <w:gridSpan w:val="3"/>
            <w:tcBorders>
              <w:top w:val="nil"/>
              <w:left w:val="double" w:sz="4" w:space="0" w:color="auto"/>
              <w:bottom w:val="double" w:sz="4" w:space="0" w:color="auto"/>
              <w:right w:val="nil"/>
            </w:tcBorders>
            <w:shd w:val="clear" w:color="auto" w:fill="auto"/>
            <w:vAlign w:val="bottom"/>
          </w:tcPr>
          <w:p w14:paraId="6A32331F"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22E0176A"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2EE1E23F" w14:textId="77777777" w:rsidR="00F54306" w:rsidRPr="009A7E64" w:rsidRDefault="00F54306" w:rsidP="00646691">
      <w:pPr>
        <w:rPr>
          <w:rFonts w:ascii="Arial" w:hAnsi="Arial" w:cs="Arial"/>
          <w:b/>
          <w:sz w:val="4"/>
          <w:szCs w:val="4"/>
        </w:rPr>
      </w:pPr>
    </w:p>
    <w:sectPr w:rsidR="00F54306" w:rsidRPr="009A7E64" w:rsidSect="00D22AFC">
      <w:footerReference w:type="default" r:id="rId8"/>
      <w:pgSz w:w="11906" w:h="16838" w:code="9"/>
      <w:pgMar w:top="284" w:right="794" w:bottom="284" w:left="794"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A687" w14:textId="77777777" w:rsidR="00D22AFC" w:rsidRDefault="00D22AFC">
      <w:r>
        <w:separator/>
      </w:r>
    </w:p>
  </w:endnote>
  <w:endnote w:type="continuationSeparator" w:id="0">
    <w:p w14:paraId="38E69A7A" w14:textId="77777777" w:rsidR="00D22AFC" w:rsidRDefault="00D2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2A62" w14:textId="3A082357" w:rsidR="00773375" w:rsidRPr="005A4DF0" w:rsidRDefault="005F3EA9">
    <w:pPr>
      <w:pStyle w:val="a4"/>
      <w:rPr>
        <w:lang w:val="en-US"/>
      </w:rPr>
    </w:pPr>
    <w:r w:rsidRPr="001D7F80">
      <w:rPr>
        <w:noProof/>
        <w:lang/>
      </w:rPr>
      <mc:AlternateContent>
        <mc:Choice Requires="wps">
          <w:drawing>
            <wp:anchor distT="0" distB="0" distL="114300" distR="114300" simplePos="0" relativeHeight="251657728" behindDoc="0" locked="0" layoutInCell="1" allowOverlap="1" wp14:anchorId="57377EDE" wp14:editId="233B6E6D">
              <wp:simplePos x="0" y="0"/>
              <wp:positionH relativeFrom="column">
                <wp:posOffset>5029200</wp:posOffset>
              </wp:positionH>
              <wp:positionV relativeFrom="line">
                <wp:posOffset>-64770</wp:posOffset>
              </wp:positionV>
              <wp:extent cx="1485900" cy="266065"/>
              <wp:effectExtent l="0" t="1905" r="0" b="3810"/>
              <wp:wrapNone/>
              <wp:docPr id="5027037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6DCEDDF7" w:rsidR="00773375" w:rsidRPr="00EC2D58" w:rsidRDefault="005A4DF0" w:rsidP="000209FD">
                          <w:pPr>
                            <w:pStyle w:val="a4"/>
                            <w:tabs>
                              <w:tab w:val="clear" w:pos="8306"/>
                              <w:tab w:val="left" w:pos="8100"/>
                              <w:tab w:val="left" w:pos="8280"/>
                              <w:tab w:val="right" w:pos="10620"/>
                            </w:tabs>
                            <w:jc w:val="right"/>
                            <w:rPr>
                              <w:rFonts w:ascii="Arial" w:hAnsi="Arial" w:cs="Arial"/>
                              <w:b/>
                              <w:bCs/>
                              <w:sz w:val="20"/>
                              <w:szCs w:val="20"/>
                              <w:lang w:val="en-US"/>
                            </w:rPr>
                          </w:pPr>
                          <w:r w:rsidRPr="00EC2D58">
                            <w:rPr>
                              <w:rFonts w:ascii="Arial" w:hAnsi="Arial" w:cs="Arial"/>
                              <w:b/>
                              <w:bCs/>
                              <w:sz w:val="16"/>
                              <w:szCs w:val="16"/>
                            </w:rPr>
                            <w:t>ΕΝΤΥΠΟ  Σ</w:t>
                          </w:r>
                          <w:r w:rsidR="003123A7">
                            <w:rPr>
                              <w:rFonts w:ascii="Arial" w:hAnsi="Arial" w:cs="Arial"/>
                              <w:b/>
                              <w:bCs/>
                              <w:sz w:val="16"/>
                              <w:szCs w:val="16"/>
                            </w:rPr>
                            <w:t>ΜΕ</w:t>
                          </w:r>
                          <w:r w:rsidR="00C42CAD">
                            <w:rPr>
                              <w:rFonts w:ascii="Arial" w:hAnsi="Arial" w:cs="Arial"/>
                              <w:b/>
                              <w:bCs/>
                              <w:sz w:val="16"/>
                              <w:szCs w:val="16"/>
                            </w:rPr>
                            <w:t xml:space="preserve"> </w:t>
                          </w:r>
                          <w:r w:rsidR="003974C9">
                            <w:rPr>
                              <w:rFonts w:ascii="Arial" w:hAnsi="Arial" w:cs="Arial"/>
                              <w:b/>
                              <w:bCs/>
                              <w:sz w:val="16"/>
                              <w:szCs w:val="16"/>
                            </w:rPr>
                            <w:t>3</w:t>
                          </w:r>
                          <w:r w:rsidR="000209FD">
                            <w:rPr>
                              <w:rFonts w:ascii="Arial" w:hAnsi="Arial" w:cs="Arial"/>
                              <w:b/>
                              <w:bCs/>
                              <w:sz w:val="16"/>
                              <w:szCs w:val="16"/>
                            </w:rPr>
                            <w:t>/2023</w:t>
                          </w:r>
                          <w:r w:rsidR="00EE6091" w:rsidRPr="00EC2D58">
                            <w:rPr>
                              <w:rFonts w:ascii="Arial" w:hAnsi="Arial" w:cs="Arial"/>
                              <w:b/>
                              <w:bCs/>
                              <w:sz w:val="20"/>
                              <w:szCs w:val="20"/>
                            </w:rPr>
                            <w:t xml:space="preserve"> </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77EDE" id="_x0000_t202" coordsize="21600,21600" o:spt="202" path="m,l,21600r21600,l21600,xe">
              <v:stroke joinstyle="miter"/>
              <v:path gradientshapeok="t" o:connecttype="rect"/>
            </v:shapetype>
            <v:shape id="Text Box 5" o:spid="_x0000_s1026" type="#_x0000_t202" style="position:absolute;margin-left:396pt;margin-top:-5.1pt;width:117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53AEAAKMDAAAOAAAAZHJzL2Uyb0RvYy54bWysU8Fu2zAMvQ/YPwi6L3aC1siMOEXXIsOA&#10;bivQ9QNkWbaF2aJGKbGzrx8l2+m63YZdBJoSH/ken3c3Y9+xk0KnwRR8vUo5U0ZCpU1T8Odvh3db&#10;zpwXphIdGFXws3L8Zv/2zW6wudpAC12lkBGIcflgC956b/MkcbJVvXArsMrQZQ3YC0+f2CQVioHQ&#10;+y7ZpGmWDICVRZDKOcreT5d8H/HrWkn/ta6d8qwrOM3m44nxLMOZ7Hcib1DYVst5DPEPU/RCG2p6&#10;gboXXrAj6r+gei0RHNR+JaFPoK61VJEDsVmnf7B5aoVVkQuJ4+xFJvf/YOWX05N9RObHDzDSAiMJ&#10;Zx9AfnfMwF0rTKNuEWFolaio8TpIlgzW5XNpkNrlLoCUw2eoaMni6CECjTX2QRXiyQidFnC+iK5G&#10;z2RoebW9fp/SlaS7TZal2XVsIfKl2qLzHxX0LAQFR1pqRBenB+fDNCJfnoRmBg666+JiO/MqQQ+n&#10;jIrOmKuX8ScifixHqg3JEqozsUKYXEMup6AF/MnZQI4puPtxFKg46z4ZUibYKwZX2TbwwSVbLoEw&#10;ksoL7jmbwjs/WfFoUTctoS/635KCBx3JvUwy605OiJxn1war/f4dX738W/tfAAAA//8DAFBLAwQU&#10;AAYACAAAACEAPaFRcuEAAAALAQAADwAAAGRycy9kb3ducmV2LnhtbEyPQUvDQBCF74L/YRnBW7ub&#10;CInGTEoR7EFQaFTQ2zS7TYLZ2ZDdtvHfuz3Z45v3ePO9cjXbQRzN5HvHCMlSgTDcON1zi/Dx/ry4&#10;B+EDsabBsUH4NR5W1fVVSYV2J96aYx1aEUvYF4TQhTAWUvqmM5b80o2Go7d3k6UQ5dRKPdEplttB&#10;pkpl0lLP8UNHo3nqTPNTHyzCa7PON59vPHyrfdi4rzmjbf2CeHszrx9BBDOH/zCc8SM6VJFp5w6s&#10;vRgQ8oc0bgkIi0SlIM4JlWbxtEO4S3KQVSkvN1R/AAAA//8DAFBLAQItABQABgAIAAAAIQC2gziS&#10;/gAAAOEBAAATAAAAAAAAAAAAAAAAAAAAAABbQ29udGVudF9UeXBlc10ueG1sUEsBAi0AFAAGAAgA&#10;AAAhADj9If/WAAAAlAEAAAsAAAAAAAAAAAAAAAAALwEAAF9yZWxzLy5yZWxzUEsBAi0AFAAGAAgA&#10;AAAhAJFbb/ncAQAAowMAAA4AAAAAAAAAAAAAAAAALgIAAGRycy9lMm9Eb2MueG1sUEsBAi0AFAAG&#10;AAgAAAAhAD2hUXLhAAAACwEAAA8AAAAAAAAAAAAAAAAANgQAAGRycy9kb3ducmV2LnhtbFBLBQYA&#10;AAAABAAEAPMAAABEBQAAAAA=&#10;" filled="f" stroked="f" strokeweight="2pt">
              <v:textbox style="mso-fit-shape-to-text:t" inset="0,1.3mm,0,0">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6DCEDDF7" w:rsidR="00773375" w:rsidRPr="00EC2D58" w:rsidRDefault="005A4DF0" w:rsidP="000209FD">
                    <w:pPr>
                      <w:pStyle w:val="a4"/>
                      <w:tabs>
                        <w:tab w:val="clear" w:pos="8306"/>
                        <w:tab w:val="left" w:pos="8100"/>
                        <w:tab w:val="left" w:pos="8280"/>
                        <w:tab w:val="right" w:pos="10620"/>
                      </w:tabs>
                      <w:jc w:val="right"/>
                      <w:rPr>
                        <w:rFonts w:ascii="Arial" w:hAnsi="Arial" w:cs="Arial"/>
                        <w:b/>
                        <w:bCs/>
                        <w:sz w:val="20"/>
                        <w:szCs w:val="20"/>
                        <w:lang w:val="en-US"/>
                      </w:rPr>
                    </w:pPr>
                    <w:r w:rsidRPr="00EC2D58">
                      <w:rPr>
                        <w:rFonts w:ascii="Arial" w:hAnsi="Arial" w:cs="Arial"/>
                        <w:b/>
                        <w:bCs/>
                        <w:sz w:val="16"/>
                        <w:szCs w:val="16"/>
                      </w:rPr>
                      <w:t>ΕΝΤΥΠΟ  Σ</w:t>
                    </w:r>
                    <w:r w:rsidR="003123A7">
                      <w:rPr>
                        <w:rFonts w:ascii="Arial" w:hAnsi="Arial" w:cs="Arial"/>
                        <w:b/>
                        <w:bCs/>
                        <w:sz w:val="16"/>
                        <w:szCs w:val="16"/>
                      </w:rPr>
                      <w:t>ΜΕ</w:t>
                    </w:r>
                    <w:r w:rsidR="00C42CAD">
                      <w:rPr>
                        <w:rFonts w:ascii="Arial" w:hAnsi="Arial" w:cs="Arial"/>
                        <w:b/>
                        <w:bCs/>
                        <w:sz w:val="16"/>
                        <w:szCs w:val="16"/>
                      </w:rPr>
                      <w:t xml:space="preserve"> </w:t>
                    </w:r>
                    <w:r w:rsidR="003974C9">
                      <w:rPr>
                        <w:rFonts w:ascii="Arial" w:hAnsi="Arial" w:cs="Arial"/>
                        <w:b/>
                        <w:bCs/>
                        <w:sz w:val="16"/>
                        <w:szCs w:val="16"/>
                      </w:rPr>
                      <w:t>3</w:t>
                    </w:r>
                    <w:r w:rsidR="000209FD">
                      <w:rPr>
                        <w:rFonts w:ascii="Arial" w:hAnsi="Arial" w:cs="Arial"/>
                        <w:b/>
                        <w:bCs/>
                        <w:sz w:val="16"/>
                        <w:szCs w:val="16"/>
                      </w:rPr>
                      <w:t>/2023</w:t>
                    </w:r>
                    <w:r w:rsidR="00EE6091" w:rsidRPr="00EC2D58">
                      <w:rPr>
                        <w:rFonts w:ascii="Arial" w:hAnsi="Arial" w:cs="Arial"/>
                        <w:b/>
                        <w:bCs/>
                        <w:sz w:val="20"/>
                        <w:szCs w:val="20"/>
                      </w:rPr>
                      <w:t xml:space="preserve"> </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09CE" w14:textId="77777777" w:rsidR="00D22AFC" w:rsidRDefault="00D22AFC">
      <w:r>
        <w:separator/>
      </w:r>
    </w:p>
  </w:footnote>
  <w:footnote w:type="continuationSeparator" w:id="0">
    <w:p w14:paraId="34CB5CDC" w14:textId="77777777" w:rsidR="00D22AFC" w:rsidRDefault="00D22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436675265">
    <w:abstractNumId w:val="7"/>
  </w:num>
  <w:num w:numId="2" w16cid:durableId="2098552650">
    <w:abstractNumId w:val="10"/>
  </w:num>
  <w:num w:numId="3" w16cid:durableId="1941718793">
    <w:abstractNumId w:val="13"/>
  </w:num>
  <w:num w:numId="4" w16cid:durableId="1696618161">
    <w:abstractNumId w:val="5"/>
  </w:num>
  <w:num w:numId="5" w16cid:durableId="156960416">
    <w:abstractNumId w:val="11"/>
  </w:num>
  <w:num w:numId="6" w16cid:durableId="1176575956">
    <w:abstractNumId w:val="8"/>
  </w:num>
  <w:num w:numId="7" w16cid:durableId="1299529557">
    <w:abstractNumId w:val="9"/>
  </w:num>
  <w:num w:numId="8" w16cid:durableId="1823306352">
    <w:abstractNumId w:val="2"/>
  </w:num>
  <w:num w:numId="9" w16cid:durableId="101848647">
    <w:abstractNumId w:val="4"/>
  </w:num>
  <w:num w:numId="10" w16cid:durableId="1557400645">
    <w:abstractNumId w:val="12"/>
  </w:num>
  <w:num w:numId="11" w16cid:durableId="1567691996">
    <w:abstractNumId w:val="6"/>
  </w:num>
  <w:num w:numId="12" w16cid:durableId="1748532815">
    <w:abstractNumId w:val="0"/>
  </w:num>
  <w:num w:numId="13" w16cid:durableId="1899171626">
    <w:abstractNumId w:val="3"/>
  </w:num>
  <w:num w:numId="14" w16cid:durableId="199957525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209FD"/>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56FA"/>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218A"/>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C2E15"/>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07D8"/>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5A93"/>
    <w:rsid w:val="00307E44"/>
    <w:rsid w:val="003107E1"/>
    <w:rsid w:val="00310A6D"/>
    <w:rsid w:val="00311B46"/>
    <w:rsid w:val="00311FAF"/>
    <w:rsid w:val="003123A7"/>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4C9"/>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2E91"/>
    <w:rsid w:val="004250AC"/>
    <w:rsid w:val="00432622"/>
    <w:rsid w:val="004349EB"/>
    <w:rsid w:val="00434F4B"/>
    <w:rsid w:val="004351F1"/>
    <w:rsid w:val="0043703B"/>
    <w:rsid w:val="00441982"/>
    <w:rsid w:val="00441EBF"/>
    <w:rsid w:val="00451657"/>
    <w:rsid w:val="0045225E"/>
    <w:rsid w:val="00452324"/>
    <w:rsid w:val="004602C8"/>
    <w:rsid w:val="00461017"/>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473A"/>
    <w:rsid w:val="004B5FFC"/>
    <w:rsid w:val="004B6DB8"/>
    <w:rsid w:val="004C1017"/>
    <w:rsid w:val="004C21E7"/>
    <w:rsid w:val="004C391A"/>
    <w:rsid w:val="004C5F85"/>
    <w:rsid w:val="004D2B8A"/>
    <w:rsid w:val="004D4282"/>
    <w:rsid w:val="004D5E13"/>
    <w:rsid w:val="004D622F"/>
    <w:rsid w:val="004D73ED"/>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6981"/>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5F3EA9"/>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4DF7"/>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C1362"/>
    <w:rsid w:val="007D21A3"/>
    <w:rsid w:val="007D3D43"/>
    <w:rsid w:val="007D6130"/>
    <w:rsid w:val="007D7076"/>
    <w:rsid w:val="007D7B81"/>
    <w:rsid w:val="007E0B7A"/>
    <w:rsid w:val="007E0C9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0AA6"/>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3A5F"/>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13D6D"/>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1A5"/>
    <w:rsid w:val="00D03CB2"/>
    <w:rsid w:val="00D050D3"/>
    <w:rsid w:val="00D11555"/>
    <w:rsid w:val="00D152A7"/>
    <w:rsid w:val="00D17341"/>
    <w:rsid w:val="00D178F2"/>
    <w:rsid w:val="00D20184"/>
    <w:rsid w:val="00D22AFC"/>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797"/>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64D33"/>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6F03"/>
    <w:rsid w:val="00EC7153"/>
    <w:rsid w:val="00ED0D3B"/>
    <w:rsid w:val="00ED13C4"/>
    <w:rsid w:val="00ED150F"/>
    <w:rsid w:val="00EE4C41"/>
    <w:rsid w:val="00EE6091"/>
    <w:rsid w:val="00EE7B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0FC8"/>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0C5"/>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6A8F259D"/>
  <w15:chartTrackingRefBased/>
  <w15:docId w15:val="{9D86FEF9-FDF8-4E11-AD96-D36640EB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 w:type="character" w:styleId="ae">
    <w:name w:val="Unresolved Mention"/>
    <w:uiPriority w:val="99"/>
    <w:semiHidden/>
    <w:unhideWhenUsed/>
    <w:rsid w:val="0002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raklionm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1348</Words>
  <Characters>7282</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8613</CharactersWithSpaces>
  <SharedDoc>false</SharedDoc>
  <HLinks>
    <vt:vector size="6" baseType="variant">
      <vt:variant>
        <vt:i4>7471164</vt:i4>
      </vt:variant>
      <vt:variant>
        <vt:i4>0</vt:i4>
      </vt:variant>
      <vt:variant>
        <vt:i4>0</vt:i4>
      </vt:variant>
      <vt:variant>
        <vt:i4>5</vt:i4>
      </vt:variant>
      <vt:variant>
        <vt:lpwstr>http://www.heraklionmsa.gr/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ΜΑΝΩΛΗΣ ΠΕΤΡΑΚΗΣ</cp:lastModifiedBy>
  <cp:revision>4</cp:revision>
  <cp:lastPrinted>2017-03-13T14:38:00Z</cp:lastPrinted>
  <dcterms:created xsi:type="dcterms:W3CDTF">2023-12-27T20:34:00Z</dcterms:created>
  <dcterms:modified xsi:type="dcterms:W3CDTF">2023-12-27T20:39:00Z</dcterms:modified>
</cp:coreProperties>
</file>